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sz w:val="24"/>
        </w:rPr>
      </w:pPr>
      <w:bookmarkStart w:id="0" w:name="_GoBack"/>
      <w:bookmarkEnd w:id="0"/>
      <w:r>
        <w:rPr>
          <w:rFonts w:hint="eastAsia" w:ascii="宋体" w:hAnsi="宋体" w:cs="宋体"/>
          <w:sz w:val="24"/>
        </w:rPr>
        <w:t>附件1</w:t>
      </w:r>
    </w:p>
    <w:p>
      <w:pPr>
        <w:spacing w:line="440" w:lineRule="exact"/>
        <w:jc w:val="center"/>
        <w:rPr>
          <w:rFonts w:ascii="方正小标宋简体" w:hAnsi="方正小标宋简体" w:eastAsia="方正小标宋简体" w:cs="方正小标宋简体"/>
          <w:b/>
          <w:bCs/>
          <w:color w:val="000000"/>
          <w:kern w:val="0"/>
          <w:sz w:val="32"/>
          <w:szCs w:val="32"/>
        </w:rPr>
      </w:pPr>
      <w:r>
        <w:rPr>
          <w:rFonts w:hint="eastAsia" w:ascii="方正小标宋简体" w:hAnsi="方正小标宋简体" w:eastAsia="方正小标宋简体" w:cs="方正小标宋简体"/>
          <w:b/>
          <w:bCs/>
          <w:color w:val="000000"/>
          <w:kern w:val="0"/>
          <w:sz w:val="32"/>
          <w:szCs w:val="32"/>
        </w:rPr>
        <w:t>招标代理服务机构参加遴选入库申请表</w:t>
      </w:r>
    </w:p>
    <w:tbl>
      <w:tblPr>
        <w:tblStyle w:val="9"/>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1"/>
        <w:gridCol w:w="992"/>
        <w:gridCol w:w="637"/>
        <w:gridCol w:w="1013"/>
        <w:gridCol w:w="923"/>
        <w:gridCol w:w="1254"/>
        <w:gridCol w:w="992"/>
        <w:gridCol w:w="199"/>
        <w:gridCol w:w="1568"/>
        <w:gridCol w:w="6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2" w:type="dxa"/>
            <w:gridSpan w:val="10"/>
            <w:shd w:val="clear" w:color="auto" w:fill="D8D8D8" w:themeFill="background1" w:themeFillShade="D9"/>
            <w:vAlign w:val="center"/>
          </w:tcPr>
          <w:p>
            <w:pPr>
              <w:adjustRightInd w:val="0"/>
              <w:snapToGrid w:val="0"/>
              <w:jc w:val="center"/>
              <w:rPr>
                <w:rFonts w:ascii="微软雅黑" w:hAnsi="微软雅黑" w:eastAsia="微软雅黑"/>
                <w:kern w:val="0"/>
                <w:sz w:val="20"/>
                <w:szCs w:val="21"/>
              </w:rPr>
            </w:pPr>
            <w:r>
              <w:rPr>
                <w:rFonts w:hint="eastAsia" w:ascii="微软雅黑" w:hAnsi="微软雅黑" w:eastAsia="微软雅黑"/>
                <w:kern w:val="0"/>
                <w:sz w:val="20"/>
                <w:szCs w:val="21"/>
              </w:rPr>
              <w:t>代理机构基本情况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机构名称</w:t>
            </w:r>
          </w:p>
        </w:tc>
        <w:tc>
          <w:tcPr>
            <w:tcW w:w="7229" w:type="dxa"/>
            <w:gridSpan w:val="8"/>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机构类型</w:t>
            </w:r>
          </w:p>
        </w:tc>
        <w:tc>
          <w:tcPr>
            <w:tcW w:w="7229" w:type="dxa"/>
            <w:gridSpan w:val="8"/>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注册地址</w:t>
            </w:r>
          </w:p>
        </w:tc>
        <w:tc>
          <w:tcPr>
            <w:tcW w:w="7229" w:type="dxa"/>
            <w:gridSpan w:val="8"/>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成立日期</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注册资本</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法定代表人</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联系电话</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业务联系人</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联系电话</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通讯地址</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营业期限</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经营范围</w:t>
            </w:r>
          </w:p>
        </w:tc>
        <w:tc>
          <w:tcPr>
            <w:tcW w:w="7229" w:type="dxa"/>
            <w:gridSpan w:val="8"/>
            <w:vAlign w:val="center"/>
          </w:tcPr>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服务能力介绍</w:t>
            </w:r>
          </w:p>
        </w:tc>
        <w:tc>
          <w:tcPr>
            <w:tcW w:w="7229" w:type="dxa"/>
            <w:gridSpan w:val="8"/>
            <w:vAlign w:val="center"/>
          </w:tcPr>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color w:val="FF0000"/>
                <w:kern w:val="0"/>
                <w:sz w:val="18"/>
                <w:szCs w:val="18"/>
              </w:rPr>
              <w:t>投标类型</w:t>
            </w:r>
          </w:p>
        </w:tc>
        <w:tc>
          <w:tcPr>
            <w:tcW w:w="7229" w:type="dxa"/>
            <w:gridSpan w:val="8"/>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642" w:type="dxa"/>
            <w:gridSpan w:val="10"/>
            <w:shd w:val="clear" w:color="auto" w:fill="D8D8D8" w:themeFill="background1" w:themeFillShade="D9"/>
            <w:vAlign w:val="center"/>
          </w:tcPr>
          <w:p>
            <w:pPr>
              <w:adjustRightInd w:val="0"/>
              <w:snapToGrid w:val="0"/>
              <w:jc w:val="center"/>
              <w:rPr>
                <w:rFonts w:ascii="微软雅黑" w:hAnsi="微软雅黑" w:eastAsia="微软雅黑"/>
                <w:kern w:val="0"/>
                <w:sz w:val="20"/>
                <w:szCs w:val="21"/>
              </w:rPr>
            </w:pPr>
            <w:r>
              <w:rPr>
                <w:rFonts w:hint="eastAsia" w:ascii="微软雅黑" w:hAnsi="微软雅黑" w:eastAsia="微软雅黑"/>
                <w:kern w:val="0"/>
                <w:sz w:val="20"/>
                <w:szCs w:val="21"/>
              </w:rPr>
              <w:t>代理机构业务人员简介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 w:type="dxa"/>
            <w:vAlign w:val="center"/>
          </w:tcPr>
          <w:p>
            <w:pPr>
              <w:adjustRightInd w:val="0"/>
              <w:snapToGrid w:val="0"/>
              <w:spacing w:line="20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序号</w:t>
            </w:r>
          </w:p>
        </w:tc>
        <w:tc>
          <w:tcPr>
            <w:tcW w:w="992" w:type="dxa"/>
            <w:tcBorders>
              <w:right w:val="single" w:color="auto" w:sz="4" w:space="0"/>
            </w:tcBorders>
            <w:vAlign w:val="center"/>
          </w:tcPr>
          <w:p>
            <w:pPr>
              <w:pStyle w:val="18"/>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姓名</w:t>
            </w:r>
          </w:p>
        </w:tc>
        <w:tc>
          <w:tcPr>
            <w:tcW w:w="637" w:type="dxa"/>
            <w:tcBorders>
              <w:left w:val="single" w:color="auto" w:sz="4" w:space="0"/>
              <w:right w:val="single" w:color="auto" w:sz="4" w:space="0"/>
            </w:tcBorders>
            <w:vAlign w:val="center"/>
          </w:tcPr>
          <w:p>
            <w:pPr>
              <w:pStyle w:val="18"/>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性别</w:t>
            </w:r>
          </w:p>
        </w:tc>
        <w:tc>
          <w:tcPr>
            <w:tcW w:w="1013" w:type="dxa"/>
            <w:tcBorders>
              <w:left w:val="single" w:color="auto" w:sz="4" w:space="0"/>
              <w:right w:val="single" w:color="auto" w:sz="4" w:space="0"/>
            </w:tcBorders>
            <w:vAlign w:val="center"/>
          </w:tcPr>
          <w:p>
            <w:pPr>
              <w:pStyle w:val="18"/>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职称</w:t>
            </w:r>
          </w:p>
        </w:tc>
        <w:tc>
          <w:tcPr>
            <w:tcW w:w="923" w:type="dxa"/>
            <w:tcBorders>
              <w:left w:val="single" w:color="auto" w:sz="4" w:space="0"/>
              <w:right w:val="single" w:color="auto" w:sz="4" w:space="0"/>
            </w:tcBorders>
            <w:vAlign w:val="center"/>
          </w:tcPr>
          <w:p>
            <w:pPr>
              <w:pStyle w:val="18"/>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学历</w:t>
            </w:r>
          </w:p>
        </w:tc>
        <w:tc>
          <w:tcPr>
            <w:tcW w:w="2445" w:type="dxa"/>
            <w:gridSpan w:val="3"/>
            <w:tcBorders>
              <w:left w:val="single" w:color="auto" w:sz="4" w:space="0"/>
              <w:right w:val="single" w:color="auto" w:sz="4" w:space="0"/>
            </w:tcBorders>
            <w:vAlign w:val="center"/>
          </w:tcPr>
          <w:p>
            <w:pPr>
              <w:pStyle w:val="18"/>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身份证号</w:t>
            </w:r>
          </w:p>
        </w:tc>
        <w:tc>
          <w:tcPr>
            <w:tcW w:w="1568" w:type="dxa"/>
            <w:tcBorders>
              <w:left w:val="single" w:color="auto" w:sz="4" w:space="0"/>
              <w:right w:val="single" w:color="auto" w:sz="4" w:space="0"/>
            </w:tcBorders>
            <w:vAlign w:val="center"/>
          </w:tcPr>
          <w:p>
            <w:pPr>
              <w:pStyle w:val="18"/>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从业资格</w:t>
            </w:r>
          </w:p>
        </w:tc>
        <w:tc>
          <w:tcPr>
            <w:tcW w:w="643" w:type="dxa"/>
            <w:tcBorders>
              <w:left w:val="single" w:color="auto" w:sz="4" w:space="0"/>
            </w:tcBorders>
            <w:vAlign w:val="center"/>
          </w:tcPr>
          <w:p>
            <w:pPr>
              <w:pStyle w:val="18"/>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从业年限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2" w:type="dxa"/>
            <w:gridSpan w:val="10"/>
            <w:shd w:val="clear" w:color="auto" w:fill="D8D8D8" w:themeFill="background1" w:themeFillShade="D9"/>
            <w:vAlign w:val="center"/>
          </w:tcPr>
          <w:p>
            <w:pPr>
              <w:adjustRightInd w:val="0"/>
              <w:snapToGrid w:val="0"/>
              <w:jc w:val="center"/>
              <w:rPr>
                <w:rFonts w:ascii="微软雅黑" w:hAnsi="微软雅黑" w:eastAsia="微软雅黑" w:cs="宋体"/>
                <w:kern w:val="0"/>
                <w:sz w:val="20"/>
                <w:szCs w:val="21"/>
              </w:rPr>
            </w:pPr>
            <w:r>
              <w:rPr>
                <w:rFonts w:hint="eastAsia" w:ascii="微软雅黑" w:hAnsi="微软雅黑" w:eastAsia="微软雅黑"/>
                <w:kern w:val="0"/>
                <w:sz w:val="20"/>
                <w:szCs w:val="21"/>
              </w:rPr>
              <w:t>办公场所及服务情况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gridSpan w:val="2"/>
            <w:tcBorders>
              <w:right w:val="single" w:color="auto" w:sz="4" w:space="0"/>
            </w:tcBorders>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办公场所面积、办公条件、设施配备、档案管理情况（描述）</w:t>
            </w:r>
          </w:p>
        </w:tc>
        <w:tc>
          <w:tcPr>
            <w:tcW w:w="7229" w:type="dxa"/>
            <w:gridSpan w:val="8"/>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gridSpan w:val="2"/>
            <w:tcBorders>
              <w:right w:val="single" w:color="auto" w:sz="4" w:space="0"/>
            </w:tcBorders>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内控制度建设情况</w:t>
            </w:r>
          </w:p>
        </w:tc>
        <w:tc>
          <w:tcPr>
            <w:tcW w:w="7229" w:type="dxa"/>
            <w:gridSpan w:val="8"/>
            <w:tcBorders>
              <w:left w:val="single" w:color="auto" w:sz="4" w:space="0"/>
            </w:tcBorders>
            <w:vAlign w:val="center"/>
          </w:tcPr>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p>
            <w:pPr>
              <w:pStyle w:val="18"/>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413" w:type="dxa"/>
            <w:gridSpan w:val="2"/>
            <w:tcBorders>
              <w:right w:val="single" w:color="auto" w:sz="4" w:space="0"/>
            </w:tcBorders>
            <w:vAlign w:val="center"/>
          </w:tcPr>
          <w:p>
            <w:pPr>
              <w:adjustRightInd w:val="0"/>
              <w:snapToGrid w:val="0"/>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招标代理费优惠率及收取</w:t>
            </w:r>
          </w:p>
        </w:tc>
        <w:tc>
          <w:tcPr>
            <w:tcW w:w="7229" w:type="dxa"/>
            <w:gridSpan w:val="8"/>
            <w:tcBorders>
              <w:left w:val="single" w:color="auto" w:sz="4" w:space="0"/>
            </w:tcBorders>
            <w:vAlign w:val="center"/>
          </w:tcPr>
          <w:p>
            <w:pPr>
              <w:pStyle w:val="18"/>
              <w:adjustRightInd w:val="0"/>
              <w:snapToGrid w:val="0"/>
              <w:spacing w:line="200" w:lineRule="exact"/>
              <w:ind w:firstLine="0" w:firstLineChars="0"/>
              <w:rPr>
                <w:rFonts w:cs="宋体" w:asciiTheme="minorEastAsia" w:hAnsiTheme="minorEastAsia"/>
                <w:kern w:val="0"/>
                <w:sz w:val="18"/>
                <w:szCs w:val="18"/>
              </w:rPr>
            </w:pPr>
            <w:r>
              <w:rPr>
                <w:rFonts w:hint="eastAsia" w:cs="宋体" w:asciiTheme="minorEastAsia" w:hAnsiTheme="minorEastAsia"/>
                <w:kern w:val="0"/>
                <w:sz w:val="18"/>
                <w:szCs w:val="18"/>
              </w:rPr>
              <w:t>收费标准按国家发改委《</w:t>
            </w:r>
            <w:r>
              <w:rPr>
                <w:rFonts w:cs="宋体" w:asciiTheme="minorEastAsia" w:hAnsiTheme="minorEastAsia"/>
                <w:kern w:val="0"/>
                <w:sz w:val="18"/>
                <w:szCs w:val="18"/>
              </w:rPr>
              <w:t>招标代理服务收费管理暂行办法</w:t>
            </w:r>
            <w:r>
              <w:rPr>
                <w:rFonts w:hint="eastAsia" w:cs="宋体" w:asciiTheme="minorEastAsia" w:hAnsiTheme="minorEastAsia"/>
                <w:kern w:val="0"/>
                <w:sz w:val="18"/>
                <w:szCs w:val="18"/>
              </w:rPr>
              <w:t>》（计价格﹝</w:t>
            </w:r>
            <w:r>
              <w:rPr>
                <w:rFonts w:cs="宋体" w:asciiTheme="minorEastAsia" w:hAnsiTheme="minorEastAsia"/>
                <w:kern w:val="0"/>
                <w:sz w:val="18"/>
                <w:szCs w:val="18"/>
              </w:rPr>
              <w:t>2002</w:t>
            </w:r>
            <w:r>
              <w:rPr>
                <w:rFonts w:hint="eastAsia" w:cs="宋体" w:asciiTheme="minorEastAsia" w:hAnsiTheme="minorEastAsia"/>
                <w:kern w:val="0"/>
                <w:sz w:val="18"/>
                <w:szCs w:val="18"/>
              </w:rPr>
              <w:t>﹞</w:t>
            </w:r>
            <w:r>
              <w:rPr>
                <w:rFonts w:cs="宋体" w:asciiTheme="minorEastAsia" w:hAnsiTheme="minorEastAsia"/>
                <w:kern w:val="0"/>
                <w:sz w:val="18"/>
                <w:szCs w:val="18"/>
              </w:rPr>
              <w:t>1980号）和发改办价格</w:t>
            </w:r>
            <w:r>
              <w:rPr>
                <w:rFonts w:hint="eastAsia" w:cs="宋体" w:asciiTheme="minorEastAsia" w:hAnsiTheme="minorEastAsia"/>
                <w:kern w:val="0"/>
                <w:sz w:val="18"/>
                <w:szCs w:val="18"/>
              </w:rPr>
              <w:t>﹝</w:t>
            </w:r>
            <w:r>
              <w:rPr>
                <w:rFonts w:cs="宋体" w:asciiTheme="minorEastAsia" w:hAnsiTheme="minorEastAsia"/>
                <w:kern w:val="0"/>
                <w:sz w:val="18"/>
                <w:szCs w:val="18"/>
              </w:rPr>
              <w:t>2003</w:t>
            </w:r>
            <w:r>
              <w:rPr>
                <w:rFonts w:hint="eastAsia" w:cs="宋体" w:asciiTheme="minorEastAsia" w:hAnsiTheme="minorEastAsia"/>
                <w:kern w:val="0"/>
                <w:sz w:val="18"/>
                <w:szCs w:val="18"/>
              </w:rPr>
              <w:t>﹞</w:t>
            </w:r>
            <w:r>
              <w:rPr>
                <w:rFonts w:cs="宋体" w:asciiTheme="minorEastAsia" w:hAnsiTheme="minorEastAsia"/>
                <w:kern w:val="0"/>
                <w:sz w:val="18"/>
                <w:szCs w:val="18"/>
              </w:rPr>
              <w:t>857号文件标准。</w:t>
            </w:r>
          </w:p>
          <w:p>
            <w:pPr>
              <w:pStyle w:val="18"/>
              <w:adjustRightInd w:val="0"/>
              <w:snapToGrid w:val="0"/>
              <w:spacing w:line="200" w:lineRule="exact"/>
              <w:ind w:firstLine="0" w:firstLineChars="0"/>
              <w:rPr>
                <w:rFonts w:cs="宋体" w:asciiTheme="minorEastAsia" w:hAnsiTheme="minorEastAsia"/>
                <w:kern w:val="0"/>
                <w:sz w:val="18"/>
                <w:szCs w:val="18"/>
              </w:rPr>
            </w:pPr>
            <w:r>
              <w:rPr>
                <w:rFonts w:hint="eastAsia" w:cs="宋体" w:asciiTheme="minorEastAsia" w:hAnsiTheme="minorEastAsia"/>
                <w:kern w:val="0"/>
                <w:sz w:val="18"/>
                <w:szCs w:val="18"/>
              </w:rPr>
              <w:t>招标代理服务费</w:t>
            </w:r>
            <w:r>
              <w:rPr>
                <w:rFonts w:cs="宋体" w:asciiTheme="minorEastAsia" w:hAnsiTheme="minorEastAsia"/>
                <w:kern w:val="0"/>
                <w:sz w:val="18"/>
                <w:szCs w:val="18"/>
              </w:rPr>
              <w:t>=招标代理服务费基础价×（1-优惠率）。</w:t>
            </w:r>
          </w:p>
          <w:p>
            <w:pPr>
              <w:pStyle w:val="18"/>
              <w:adjustRightInd w:val="0"/>
              <w:snapToGrid w:val="0"/>
              <w:spacing w:line="200" w:lineRule="exact"/>
              <w:ind w:firstLine="0" w:firstLineChars="0"/>
              <w:rPr>
                <w:rFonts w:cs="宋体" w:asciiTheme="minorEastAsia" w:hAnsiTheme="minorEastAsia"/>
                <w:kern w:val="0"/>
                <w:sz w:val="18"/>
                <w:szCs w:val="18"/>
                <w:u w:val="single"/>
              </w:rPr>
            </w:pPr>
            <w:r>
              <w:rPr>
                <w:rFonts w:hint="eastAsia" w:cs="宋体" w:asciiTheme="minorEastAsia" w:hAnsiTheme="minorEastAsia"/>
                <w:kern w:val="0"/>
                <w:sz w:val="18"/>
                <w:szCs w:val="18"/>
              </w:rPr>
              <w:t>本代理机构承诺：按照上述文件规定的招标代理服务收费标准基础上，在向中标方收取招标代理服务费时优惠率为</w:t>
            </w:r>
            <w:r>
              <w:rPr>
                <w:rFonts w:hint="eastAsia" w:cs="宋体" w:asciiTheme="minorEastAsia" w:hAnsiTheme="minorEastAsia"/>
                <w:kern w:val="0"/>
                <w:sz w:val="18"/>
                <w:szCs w:val="18"/>
                <w:u w:val="single"/>
              </w:rPr>
              <w:t xml:space="preserve"> </w:t>
            </w:r>
            <w:r>
              <w:rPr>
                <w:rFonts w:cs="宋体" w:asciiTheme="minorEastAsia" w:hAnsiTheme="minorEastAsia"/>
                <w:kern w:val="0"/>
                <w:sz w:val="18"/>
                <w:szCs w:val="18"/>
                <w:u w:val="single"/>
              </w:rPr>
              <w:t xml:space="preserve">      </w:t>
            </w:r>
            <w:r>
              <w:rPr>
                <w:rFonts w:hint="eastAsia" w:cs="宋体" w:asciiTheme="minorEastAsia" w:hAnsiTheme="minorEastAsia"/>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1413" w:type="dxa"/>
            <w:gridSpan w:val="2"/>
            <w:vAlign w:val="center"/>
          </w:tcPr>
          <w:p>
            <w:pPr>
              <w:adjustRightInd w:val="0"/>
              <w:snapToGrid w:val="0"/>
              <w:textAlignment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拟报服务类型</w:t>
            </w:r>
          </w:p>
        </w:tc>
        <w:tc>
          <w:tcPr>
            <w:tcW w:w="7229" w:type="dxa"/>
            <w:gridSpan w:val="8"/>
          </w:tcPr>
          <w:p>
            <w:pPr>
              <w:adjustRightInd w:val="0"/>
              <w:snapToGrid w:val="0"/>
              <w:rPr>
                <w:rFonts w:cs="宋体" w:asciiTheme="minorEastAsia" w:hAnsiTheme="minorEastAsia" w:eastAsiaTheme="minorEastAsia"/>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413" w:type="dxa"/>
            <w:gridSpan w:val="2"/>
            <w:vAlign w:val="center"/>
          </w:tcPr>
          <w:p>
            <w:pPr>
              <w:adjustRightInd w:val="0"/>
              <w:snapToGrid w:val="0"/>
              <w:textAlignment w:val="center"/>
              <w:rPr>
                <w:rFonts w:asciiTheme="minorEastAsia" w:hAnsiTheme="minorEastAsia" w:eastAsiaTheme="minorEastAsia"/>
                <w:kern w:val="0"/>
                <w:sz w:val="18"/>
                <w:szCs w:val="18"/>
              </w:rPr>
            </w:pPr>
            <w:r>
              <w:rPr>
                <w:rFonts w:hint="eastAsia" w:asciiTheme="minorEastAsia" w:hAnsiTheme="minorEastAsia" w:eastAsiaTheme="minorEastAsia"/>
                <w:b/>
                <w:bCs/>
                <w:kern w:val="0"/>
                <w:sz w:val="18"/>
                <w:szCs w:val="18"/>
              </w:rPr>
              <w:t>其他需要说明的事项</w:t>
            </w:r>
          </w:p>
        </w:tc>
        <w:tc>
          <w:tcPr>
            <w:tcW w:w="7229" w:type="dxa"/>
            <w:gridSpan w:val="8"/>
          </w:tcPr>
          <w:p>
            <w:pPr>
              <w:adjustRightInd w:val="0"/>
              <w:snapToGrid w:val="0"/>
              <w:rPr>
                <w:rFonts w:cs="宋体" w:asciiTheme="minorEastAsia" w:hAnsiTheme="minorEastAsia" w:eastAsiaTheme="minorEastAsia"/>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642" w:type="dxa"/>
            <w:gridSpan w:val="10"/>
            <w:vAlign w:val="center"/>
          </w:tcPr>
          <w:p>
            <w:pPr>
              <w:pStyle w:val="18"/>
              <w:adjustRightInd w:val="0"/>
              <w:snapToGrid w:val="0"/>
              <w:spacing w:line="200" w:lineRule="exact"/>
              <w:ind w:firstLine="360"/>
              <w:rPr>
                <w:rFonts w:cs="宋体" w:asciiTheme="minorEastAsia" w:hAnsiTheme="minorEastAsia"/>
                <w:kern w:val="0"/>
                <w:sz w:val="18"/>
                <w:szCs w:val="18"/>
              </w:rPr>
            </w:pPr>
            <w:r>
              <w:rPr>
                <w:rFonts w:hint="eastAsia" w:cs="宋体" w:asciiTheme="minorEastAsia" w:hAnsiTheme="minorEastAsia"/>
                <w:kern w:val="0"/>
                <w:sz w:val="18"/>
                <w:szCs w:val="18"/>
              </w:rPr>
              <w:t>本招标代理服务机构保证向兰州石化职业技术大学提供的上述信息真实、合法、准确、有效，并保证按照《中华人民共和国政府采购法》及其实施条例、《政府采购代理机构管理暂行办法》等法律法规，受采购人委托依法依规从事政府采购代理业务。</w:t>
            </w:r>
          </w:p>
          <w:p>
            <w:pPr>
              <w:adjustRightInd w:val="0"/>
              <w:snapToGrid w:val="0"/>
              <w:ind w:firstLine="4454" w:firstLineChars="2227"/>
              <w:rPr>
                <w:rFonts w:asciiTheme="minorEastAsia" w:hAnsiTheme="minorEastAsia" w:eastAsiaTheme="minorEastAsia"/>
                <w:kern w:val="0"/>
                <w:sz w:val="20"/>
                <w:szCs w:val="21"/>
              </w:rPr>
            </w:pPr>
          </w:p>
          <w:p>
            <w:pPr>
              <w:pStyle w:val="18"/>
              <w:adjustRightInd w:val="0"/>
              <w:snapToGrid w:val="0"/>
              <w:spacing w:line="200" w:lineRule="exact"/>
              <w:ind w:firstLine="3780" w:firstLineChars="2100"/>
              <w:rPr>
                <w:rFonts w:cs="宋体" w:asciiTheme="minorEastAsia" w:hAnsiTheme="minorEastAsia"/>
                <w:kern w:val="0"/>
                <w:sz w:val="18"/>
                <w:szCs w:val="18"/>
              </w:rPr>
            </w:pPr>
            <w:r>
              <w:rPr>
                <w:rFonts w:hint="eastAsia" w:cs="宋体" w:asciiTheme="minorEastAsia" w:hAnsiTheme="minorEastAsia"/>
                <w:kern w:val="0"/>
                <w:sz w:val="18"/>
                <w:szCs w:val="18"/>
              </w:rPr>
              <w:t>机构名称（盖章）：</w:t>
            </w:r>
          </w:p>
          <w:p>
            <w:pPr>
              <w:pStyle w:val="18"/>
              <w:adjustRightInd w:val="0"/>
              <w:snapToGrid w:val="0"/>
              <w:spacing w:line="200" w:lineRule="exact"/>
              <w:ind w:firstLine="3780" w:firstLineChars="2100"/>
              <w:rPr>
                <w:rFonts w:cs="宋体" w:asciiTheme="minorEastAsia" w:hAnsiTheme="minorEastAsia"/>
                <w:kern w:val="0"/>
                <w:sz w:val="18"/>
                <w:szCs w:val="18"/>
              </w:rPr>
            </w:pPr>
          </w:p>
          <w:p>
            <w:pPr>
              <w:pStyle w:val="18"/>
              <w:adjustRightInd w:val="0"/>
              <w:snapToGrid w:val="0"/>
              <w:spacing w:line="200" w:lineRule="exact"/>
              <w:ind w:firstLine="3780" w:firstLineChars="2100"/>
              <w:rPr>
                <w:rFonts w:cs="宋体" w:asciiTheme="minorEastAsia" w:hAnsiTheme="minorEastAsia"/>
                <w:kern w:val="0"/>
                <w:sz w:val="18"/>
                <w:szCs w:val="18"/>
              </w:rPr>
            </w:pPr>
            <w:r>
              <w:rPr>
                <w:rFonts w:hint="eastAsia" w:cs="宋体" w:asciiTheme="minorEastAsia" w:hAnsiTheme="minorEastAsia"/>
                <w:kern w:val="0"/>
                <w:sz w:val="18"/>
                <w:szCs w:val="18"/>
              </w:rPr>
              <w:t>法人代表签字：</w:t>
            </w:r>
          </w:p>
          <w:p>
            <w:pPr>
              <w:pStyle w:val="18"/>
              <w:adjustRightInd w:val="0"/>
              <w:snapToGrid w:val="0"/>
              <w:spacing w:line="200" w:lineRule="exact"/>
              <w:ind w:firstLine="3780" w:firstLineChars="2100"/>
              <w:rPr>
                <w:rFonts w:cs="宋体" w:asciiTheme="minorEastAsia" w:hAnsiTheme="minorEastAsia"/>
                <w:kern w:val="0"/>
                <w:sz w:val="18"/>
                <w:szCs w:val="18"/>
              </w:rPr>
            </w:pPr>
            <w:r>
              <w:rPr>
                <w:rFonts w:cs="宋体" w:asciiTheme="minorEastAsia" w:hAnsiTheme="minorEastAsia"/>
                <w:kern w:val="0"/>
                <w:sz w:val="18"/>
                <w:szCs w:val="18"/>
              </w:rPr>
              <w:t xml:space="preserve"> </w:t>
            </w:r>
          </w:p>
          <w:p>
            <w:pPr>
              <w:pStyle w:val="18"/>
              <w:adjustRightInd w:val="0"/>
              <w:snapToGrid w:val="0"/>
              <w:spacing w:line="200" w:lineRule="exact"/>
              <w:ind w:firstLine="3780" w:firstLineChars="2100"/>
              <w:rPr>
                <w:rFonts w:cs="宋体" w:asciiTheme="minorEastAsia" w:hAnsiTheme="minorEastAsia"/>
                <w:kern w:val="0"/>
                <w:sz w:val="18"/>
                <w:szCs w:val="18"/>
              </w:rPr>
            </w:pPr>
            <w:r>
              <w:rPr>
                <w:rFonts w:hint="eastAsia" w:cs="宋体" w:asciiTheme="minorEastAsia" w:hAnsiTheme="minorEastAsia"/>
                <w:kern w:val="0"/>
                <w:sz w:val="18"/>
                <w:szCs w:val="18"/>
              </w:rPr>
              <w:t>申请日期：</w:t>
            </w:r>
          </w:p>
          <w:p>
            <w:pPr>
              <w:pStyle w:val="18"/>
              <w:adjustRightInd w:val="0"/>
              <w:snapToGrid w:val="0"/>
              <w:spacing w:line="200" w:lineRule="exact"/>
              <w:ind w:firstLine="4200" w:firstLineChars="2100"/>
              <w:rPr>
                <w:rFonts w:asciiTheme="minorEastAsia"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8642" w:type="dxa"/>
            <w:gridSpan w:val="10"/>
            <w:shd w:val="clear" w:color="auto" w:fill="D8D8D8" w:themeFill="background1" w:themeFillShade="D9"/>
            <w:vAlign w:val="center"/>
          </w:tcPr>
          <w:p>
            <w:pPr>
              <w:adjustRightInd w:val="0"/>
              <w:snapToGrid w:val="0"/>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审核意见栏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0" w:hRule="atLeast"/>
        </w:trPr>
        <w:tc>
          <w:tcPr>
            <w:tcW w:w="8642" w:type="dxa"/>
            <w:gridSpan w:val="10"/>
          </w:tcPr>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 w:hRule="atLeast"/>
        </w:trPr>
        <w:tc>
          <w:tcPr>
            <w:tcW w:w="8642" w:type="dxa"/>
            <w:gridSpan w:val="10"/>
            <w:tcBorders>
              <w:bottom w:val="single" w:color="auto" w:sz="4" w:space="0"/>
            </w:tcBorders>
            <w:shd w:val="clear" w:color="auto" w:fill="D8D8D8" w:themeFill="background1" w:themeFillShade="D9"/>
          </w:tcPr>
          <w:p>
            <w:pPr>
              <w:adjustRightInd w:val="0"/>
              <w:snapToGrid w:val="0"/>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审批意见栏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3" w:hRule="atLeast"/>
        </w:trPr>
        <w:tc>
          <w:tcPr>
            <w:tcW w:w="8642" w:type="dxa"/>
            <w:gridSpan w:val="10"/>
            <w:tcBorders>
              <w:top w:val="single" w:color="auto" w:sz="4" w:space="0"/>
            </w:tcBorders>
          </w:tcPr>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tc>
      </w:tr>
    </w:tbl>
    <w:p>
      <w:pPr>
        <w:pStyle w:val="2"/>
        <w:sectPr>
          <w:pgSz w:w="11906" w:h="16838"/>
          <w:pgMar w:top="1440" w:right="1800" w:bottom="1440" w:left="1800" w:header="851" w:footer="992" w:gutter="0"/>
          <w:cols w:space="425" w:num="1"/>
          <w:docGrid w:type="lines" w:linePitch="312" w:charSpace="0"/>
        </w:sectPr>
      </w:pPr>
    </w:p>
    <w:p>
      <w:pPr>
        <w:pStyle w:val="2"/>
        <w:rPr>
          <w:rFonts w:ascii="宋体" w:hAnsi="宋体" w:cs="宋体"/>
          <w:sz w:val="24"/>
        </w:rPr>
      </w:pPr>
      <w:r>
        <w:rPr>
          <w:rFonts w:hint="eastAsia" w:ascii="宋体" w:hAnsi="宋体" w:cs="宋体"/>
          <w:sz w:val="24"/>
        </w:rPr>
        <w:t>附件2</w:t>
      </w:r>
    </w:p>
    <w:p>
      <w:pPr>
        <w:spacing w:line="440" w:lineRule="exact"/>
        <w:jc w:val="center"/>
        <w:rPr>
          <w:rFonts w:ascii="方正小标宋简体" w:hAnsi="方正小标宋简体" w:eastAsia="方正小标宋简体" w:cs="方正小标宋简体"/>
          <w:b/>
          <w:bCs/>
          <w:color w:val="000000"/>
          <w:kern w:val="0"/>
          <w:sz w:val="32"/>
          <w:szCs w:val="32"/>
        </w:rPr>
      </w:pPr>
      <w:r>
        <w:rPr>
          <w:rFonts w:hint="eastAsia" w:ascii="方正小标宋简体" w:hAnsi="方正小标宋简体" w:eastAsia="方正小标宋简体" w:cs="方正小标宋简体"/>
          <w:b/>
          <w:bCs/>
          <w:color w:val="000000"/>
          <w:kern w:val="0"/>
          <w:sz w:val="32"/>
          <w:szCs w:val="32"/>
        </w:rPr>
        <w:t>2021年6月1日至今招标代理服务机构政府采购</w:t>
      </w:r>
    </w:p>
    <w:p>
      <w:pPr>
        <w:spacing w:line="440" w:lineRule="exact"/>
        <w:jc w:val="center"/>
        <w:rPr>
          <w:rFonts w:ascii="方正小标宋简体" w:hAnsi="方正小标宋简体" w:eastAsia="方正小标宋简体" w:cs="方正小标宋简体"/>
          <w:b/>
          <w:bCs/>
          <w:color w:val="000000"/>
          <w:kern w:val="0"/>
          <w:sz w:val="32"/>
          <w:szCs w:val="32"/>
        </w:rPr>
      </w:pPr>
      <w:r>
        <w:rPr>
          <w:rFonts w:hint="eastAsia" w:ascii="方正小标宋简体" w:hAnsi="方正小标宋简体" w:eastAsia="方正小标宋简体" w:cs="方正小标宋简体"/>
          <w:b/>
          <w:bCs/>
          <w:color w:val="000000"/>
          <w:kern w:val="0"/>
          <w:sz w:val="32"/>
          <w:szCs w:val="32"/>
        </w:rPr>
        <w:t>项目业绩情况一览表</w:t>
      </w:r>
    </w:p>
    <w:p>
      <w:pPr>
        <w:spacing w:line="360" w:lineRule="auto"/>
        <w:ind w:firstLine="480" w:firstLineChars="200"/>
        <w:jc w:val="left"/>
        <w:rPr>
          <w:rFonts w:ascii="宋体" w:hAnsi="宋体"/>
          <w:bCs/>
          <w:sz w:val="24"/>
        </w:rPr>
      </w:pPr>
      <w:r>
        <w:rPr>
          <w:rFonts w:hint="eastAsia" w:ascii="宋体" w:hAnsi="宋体"/>
          <w:bCs/>
          <w:sz w:val="24"/>
        </w:rPr>
        <w:t>注：招标代理服务机构申明所提供的业绩情况资料必须真实有效，如有虚假将取消其参加遴选入库资格。（表格不够可自行加行）</w:t>
      </w:r>
    </w:p>
    <w:tbl>
      <w:tblPr>
        <w:tblStyle w:val="8"/>
        <w:tblpPr w:leftFromText="180" w:rightFromText="180" w:vertAnchor="text" w:horzAnchor="page" w:tblpX="1492" w:tblpY="244"/>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150"/>
        <w:gridCol w:w="2485"/>
        <w:gridCol w:w="1725"/>
        <w:gridCol w:w="11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序号</w:t>
            </w:r>
          </w:p>
        </w:tc>
        <w:tc>
          <w:tcPr>
            <w:tcW w:w="2150"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委托单位</w:t>
            </w:r>
          </w:p>
        </w:tc>
        <w:tc>
          <w:tcPr>
            <w:tcW w:w="2485"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项目名称</w:t>
            </w:r>
          </w:p>
        </w:tc>
        <w:tc>
          <w:tcPr>
            <w:tcW w:w="1725"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采购方式</w:t>
            </w:r>
          </w:p>
        </w:tc>
        <w:tc>
          <w:tcPr>
            <w:tcW w:w="1110"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代理时间</w:t>
            </w:r>
          </w:p>
        </w:tc>
        <w:tc>
          <w:tcPr>
            <w:tcW w:w="810"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代理总额（万元）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725" w:type="dxa"/>
            <w:vAlign w:val="center"/>
          </w:tcPr>
          <w:p>
            <w:pPr>
              <w:spacing w:line="240" w:lineRule="exact"/>
              <w:jc w:val="left"/>
              <w:rPr>
                <w:rFonts w:ascii="华文楷体" w:hAnsi="华文楷体" w:eastAsia="华文楷体"/>
                <w:bCs/>
                <w:sz w:val="20"/>
                <w:szCs w:val="20"/>
              </w:rPr>
            </w:pPr>
          </w:p>
        </w:tc>
        <w:tc>
          <w:tcPr>
            <w:tcW w:w="1110" w:type="dxa"/>
            <w:vAlign w:val="center"/>
          </w:tcPr>
          <w:p>
            <w:pPr>
              <w:spacing w:line="240" w:lineRule="exact"/>
              <w:jc w:val="left"/>
              <w:rPr>
                <w:rFonts w:ascii="华文楷体" w:hAnsi="华文楷体" w:eastAsia="华文楷体"/>
                <w:bCs/>
                <w:sz w:val="20"/>
                <w:szCs w:val="20"/>
              </w:rPr>
            </w:pPr>
          </w:p>
        </w:tc>
        <w:tc>
          <w:tcPr>
            <w:tcW w:w="810"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725" w:type="dxa"/>
            <w:vAlign w:val="center"/>
          </w:tcPr>
          <w:p>
            <w:pPr>
              <w:spacing w:line="240" w:lineRule="exact"/>
              <w:jc w:val="left"/>
              <w:rPr>
                <w:rFonts w:ascii="华文楷体" w:hAnsi="华文楷体" w:eastAsia="华文楷体"/>
                <w:bCs/>
                <w:sz w:val="20"/>
                <w:szCs w:val="20"/>
              </w:rPr>
            </w:pPr>
          </w:p>
        </w:tc>
        <w:tc>
          <w:tcPr>
            <w:tcW w:w="1110" w:type="dxa"/>
            <w:vAlign w:val="center"/>
          </w:tcPr>
          <w:p>
            <w:pPr>
              <w:spacing w:line="240" w:lineRule="exact"/>
              <w:jc w:val="left"/>
              <w:rPr>
                <w:rFonts w:ascii="华文楷体" w:hAnsi="华文楷体" w:eastAsia="华文楷体"/>
                <w:bCs/>
                <w:sz w:val="20"/>
                <w:szCs w:val="20"/>
              </w:rPr>
            </w:pPr>
          </w:p>
        </w:tc>
        <w:tc>
          <w:tcPr>
            <w:tcW w:w="810"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725" w:type="dxa"/>
            <w:vAlign w:val="center"/>
          </w:tcPr>
          <w:p>
            <w:pPr>
              <w:spacing w:line="240" w:lineRule="exact"/>
              <w:jc w:val="left"/>
              <w:rPr>
                <w:rFonts w:ascii="华文楷体" w:hAnsi="华文楷体" w:eastAsia="华文楷体"/>
                <w:bCs/>
                <w:sz w:val="20"/>
                <w:szCs w:val="20"/>
              </w:rPr>
            </w:pPr>
          </w:p>
        </w:tc>
        <w:tc>
          <w:tcPr>
            <w:tcW w:w="1110" w:type="dxa"/>
            <w:vAlign w:val="center"/>
          </w:tcPr>
          <w:p>
            <w:pPr>
              <w:spacing w:line="240" w:lineRule="exact"/>
              <w:jc w:val="left"/>
              <w:rPr>
                <w:rFonts w:ascii="华文楷体" w:hAnsi="华文楷体" w:eastAsia="华文楷体"/>
                <w:bCs/>
                <w:sz w:val="20"/>
                <w:szCs w:val="20"/>
              </w:rPr>
            </w:pPr>
          </w:p>
        </w:tc>
        <w:tc>
          <w:tcPr>
            <w:tcW w:w="810"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4</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725" w:type="dxa"/>
            <w:vAlign w:val="center"/>
          </w:tcPr>
          <w:p>
            <w:pPr>
              <w:spacing w:line="240" w:lineRule="exact"/>
              <w:jc w:val="left"/>
              <w:rPr>
                <w:rFonts w:ascii="华文楷体" w:hAnsi="华文楷体" w:eastAsia="华文楷体"/>
                <w:bCs/>
                <w:sz w:val="20"/>
                <w:szCs w:val="20"/>
              </w:rPr>
            </w:pPr>
          </w:p>
        </w:tc>
        <w:tc>
          <w:tcPr>
            <w:tcW w:w="1110" w:type="dxa"/>
            <w:vAlign w:val="center"/>
          </w:tcPr>
          <w:p>
            <w:pPr>
              <w:spacing w:line="240" w:lineRule="exact"/>
              <w:jc w:val="left"/>
              <w:rPr>
                <w:rFonts w:ascii="华文楷体" w:hAnsi="华文楷体" w:eastAsia="华文楷体"/>
                <w:bCs/>
                <w:sz w:val="20"/>
                <w:szCs w:val="20"/>
              </w:rPr>
            </w:pPr>
          </w:p>
        </w:tc>
        <w:tc>
          <w:tcPr>
            <w:tcW w:w="810"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asciiTheme="minorEastAsia" w:hAnsiTheme="minorEastAsia" w:eastAsiaTheme="minorEastAsia"/>
                <w:bCs/>
                <w:sz w:val="20"/>
                <w:szCs w:val="20"/>
              </w:rPr>
              <w:t>…</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725" w:type="dxa"/>
            <w:vAlign w:val="center"/>
          </w:tcPr>
          <w:p>
            <w:pPr>
              <w:spacing w:line="240" w:lineRule="exact"/>
              <w:jc w:val="left"/>
              <w:rPr>
                <w:rFonts w:ascii="华文楷体" w:hAnsi="华文楷体" w:eastAsia="华文楷体"/>
                <w:bCs/>
                <w:sz w:val="20"/>
                <w:szCs w:val="20"/>
              </w:rPr>
            </w:pPr>
          </w:p>
        </w:tc>
        <w:tc>
          <w:tcPr>
            <w:tcW w:w="1110" w:type="dxa"/>
            <w:vAlign w:val="center"/>
          </w:tcPr>
          <w:p>
            <w:pPr>
              <w:spacing w:line="240" w:lineRule="exact"/>
              <w:jc w:val="left"/>
              <w:rPr>
                <w:rFonts w:ascii="华文楷体" w:hAnsi="华文楷体" w:eastAsia="华文楷体"/>
                <w:bCs/>
                <w:sz w:val="20"/>
                <w:szCs w:val="20"/>
              </w:rPr>
            </w:pPr>
          </w:p>
        </w:tc>
        <w:tc>
          <w:tcPr>
            <w:tcW w:w="810" w:type="dxa"/>
            <w:vAlign w:val="center"/>
          </w:tcPr>
          <w:p>
            <w:pPr>
              <w:spacing w:line="240" w:lineRule="exact"/>
              <w:jc w:val="left"/>
              <w:rPr>
                <w:rFonts w:ascii="华文楷体" w:hAnsi="华文楷体" w:eastAsia="华文楷体"/>
                <w:bCs/>
                <w:sz w:val="20"/>
                <w:szCs w:val="20"/>
              </w:rPr>
            </w:pPr>
          </w:p>
        </w:tc>
      </w:tr>
    </w:tbl>
    <w:p>
      <w:pPr>
        <w:spacing w:line="360" w:lineRule="auto"/>
        <w:ind w:firstLine="7440" w:firstLineChars="3100"/>
        <w:jc w:val="left"/>
        <w:rPr>
          <w:rFonts w:ascii="宋体" w:hAnsi="宋体"/>
          <w:bCs/>
          <w:sz w:val="24"/>
        </w:rPr>
      </w:pPr>
    </w:p>
    <w:p>
      <w:pPr>
        <w:spacing w:line="360" w:lineRule="auto"/>
        <w:ind w:firstLine="7440" w:firstLineChars="3100"/>
        <w:jc w:val="left"/>
        <w:rPr>
          <w:rFonts w:ascii="宋体" w:hAnsi="宋体"/>
          <w:bCs/>
          <w:sz w:val="24"/>
        </w:rPr>
      </w:pPr>
    </w:p>
    <w:p>
      <w:pPr>
        <w:spacing w:line="360" w:lineRule="auto"/>
        <w:ind w:firstLine="4560" w:firstLineChars="1900"/>
        <w:jc w:val="left"/>
        <w:rPr>
          <w:rFonts w:ascii="宋体" w:hAnsi="宋体"/>
          <w:bCs/>
          <w:sz w:val="24"/>
        </w:rPr>
      </w:pPr>
      <w:r>
        <w:rPr>
          <w:rFonts w:hint="eastAsia" w:ascii="宋体" w:hAnsi="宋体"/>
          <w:bCs/>
          <w:sz w:val="24"/>
        </w:rPr>
        <w:t>机构名称（签章）：</w:t>
      </w:r>
    </w:p>
    <w:p>
      <w:pPr>
        <w:spacing w:line="360" w:lineRule="auto"/>
        <w:ind w:firstLine="4560" w:firstLineChars="1900"/>
        <w:jc w:val="left"/>
        <w:rPr>
          <w:rFonts w:ascii="宋体" w:hAnsi="宋体"/>
          <w:bCs/>
          <w:sz w:val="24"/>
          <w:u w:val="single"/>
        </w:rPr>
      </w:pPr>
      <w:r>
        <w:rPr>
          <w:rFonts w:hint="eastAsia" w:ascii="宋体" w:hAnsi="宋体"/>
          <w:bCs/>
          <w:sz w:val="24"/>
        </w:rPr>
        <w:t>法人代表签字：</w:t>
      </w:r>
    </w:p>
    <w:p>
      <w:pPr>
        <w:spacing w:line="360" w:lineRule="auto"/>
        <w:ind w:firstLine="4560" w:firstLineChars="1900"/>
        <w:jc w:val="left"/>
      </w:pPr>
      <w:r>
        <w:rPr>
          <w:rFonts w:hint="eastAsia" w:ascii="宋体" w:hAnsi="宋体"/>
          <w:bCs/>
          <w:sz w:val="24"/>
        </w:rPr>
        <w:t>申报日期：</w:t>
      </w:r>
    </w:p>
    <w:p>
      <w:pPr>
        <w:widowControl/>
        <w:spacing w:line="520" w:lineRule="exact"/>
        <w:ind w:firstLine="560" w:firstLineChars="200"/>
        <w:jc w:val="left"/>
        <w:rPr>
          <w:rFonts w:ascii="宋体" w:hAnsi="宋体" w:cs="宋体"/>
          <w:sz w:val="28"/>
          <w:szCs w:val="28"/>
        </w:rPr>
      </w:pPr>
    </w:p>
    <w:p>
      <w:pPr>
        <w:widowControl/>
        <w:spacing w:line="520" w:lineRule="exact"/>
        <w:ind w:firstLine="560" w:firstLineChars="200"/>
        <w:jc w:val="left"/>
        <w:rPr>
          <w:rFonts w:ascii="宋体" w:hAnsi="宋体" w:cs="宋体"/>
          <w:sz w:val="28"/>
          <w:szCs w:val="28"/>
        </w:rPr>
      </w:pPr>
    </w:p>
    <w:p>
      <w:pPr>
        <w:pStyle w:val="2"/>
        <w:rPr>
          <w:rFonts w:ascii="宋体" w:hAnsi="宋体" w:cs="宋体"/>
          <w:sz w:val="28"/>
          <w:szCs w:val="28"/>
        </w:rPr>
      </w:pPr>
    </w:p>
    <w:p>
      <w:pPr>
        <w:rPr>
          <w:rFonts w:ascii="宋体" w:hAnsi="宋体" w:cs="宋体"/>
          <w:sz w:val="28"/>
          <w:szCs w:val="28"/>
        </w:rPr>
      </w:pPr>
    </w:p>
    <w:p>
      <w:pPr>
        <w:pStyle w:val="2"/>
        <w:rPr>
          <w:rFonts w:ascii="宋体" w:hAnsi="宋体" w:cs="宋体"/>
          <w:sz w:val="28"/>
          <w:szCs w:val="28"/>
        </w:rPr>
      </w:pPr>
    </w:p>
    <w:p>
      <w:pPr>
        <w:rPr>
          <w:rFonts w:ascii="宋体" w:hAnsi="宋体" w:cs="宋体"/>
          <w:sz w:val="28"/>
          <w:szCs w:val="28"/>
        </w:rPr>
      </w:pPr>
    </w:p>
    <w:p>
      <w:pPr>
        <w:pStyle w:val="2"/>
      </w:pPr>
    </w:p>
    <w:p>
      <w:pPr>
        <w:pStyle w:val="2"/>
      </w:pPr>
    </w:p>
    <w:p>
      <w:pPr>
        <w:pStyle w:val="2"/>
      </w:pPr>
    </w:p>
    <w:p>
      <w:pPr>
        <w:pStyle w:val="2"/>
        <w:rPr>
          <w:rFonts w:ascii="宋体" w:hAnsi="宋体" w:cs="宋体"/>
          <w:sz w:val="24"/>
        </w:rPr>
      </w:pPr>
      <w:r>
        <w:rPr>
          <w:rFonts w:hint="eastAsia" w:ascii="宋体" w:hAnsi="宋体" w:cs="宋体"/>
          <w:sz w:val="24"/>
        </w:rPr>
        <w:t>附件3</w:t>
      </w:r>
    </w:p>
    <w:p>
      <w:pPr>
        <w:spacing w:line="440" w:lineRule="exact"/>
        <w:jc w:val="center"/>
        <w:rPr>
          <w:rFonts w:ascii="方正小标宋简体" w:hAnsi="方正小标宋简体" w:eastAsia="方正小标宋简体" w:cs="方正小标宋简体"/>
          <w:b/>
          <w:bCs/>
          <w:color w:val="000000"/>
          <w:kern w:val="0"/>
          <w:sz w:val="32"/>
          <w:szCs w:val="32"/>
        </w:rPr>
      </w:pPr>
      <w:r>
        <w:rPr>
          <w:rFonts w:hint="eastAsia" w:ascii="方正小标宋简体" w:hAnsi="方正小标宋简体" w:eastAsia="方正小标宋简体" w:cs="方正小标宋简体"/>
          <w:b/>
          <w:bCs/>
          <w:color w:val="000000"/>
          <w:kern w:val="0"/>
          <w:sz w:val="32"/>
          <w:szCs w:val="32"/>
        </w:rPr>
        <w:t>2021年6月1日至今招标代理服务机构高校政府采购</w:t>
      </w:r>
    </w:p>
    <w:p>
      <w:pPr>
        <w:spacing w:line="440" w:lineRule="exact"/>
        <w:jc w:val="center"/>
        <w:rPr>
          <w:rFonts w:ascii="方正小标宋简体" w:hAnsi="方正小标宋简体" w:eastAsia="方正小标宋简体" w:cs="方正小标宋简体"/>
          <w:b/>
          <w:bCs/>
          <w:color w:val="000000"/>
          <w:kern w:val="0"/>
          <w:sz w:val="32"/>
          <w:szCs w:val="32"/>
        </w:rPr>
      </w:pPr>
      <w:r>
        <w:rPr>
          <w:rFonts w:hint="eastAsia" w:ascii="方正小标宋简体" w:hAnsi="方正小标宋简体" w:eastAsia="方正小标宋简体" w:cs="方正小标宋简体"/>
          <w:b/>
          <w:bCs/>
          <w:color w:val="000000"/>
          <w:kern w:val="0"/>
          <w:sz w:val="32"/>
          <w:szCs w:val="32"/>
        </w:rPr>
        <w:t>项目业绩情况一览表</w:t>
      </w:r>
    </w:p>
    <w:p>
      <w:pPr>
        <w:spacing w:line="360" w:lineRule="auto"/>
        <w:jc w:val="left"/>
        <w:rPr>
          <w:rFonts w:ascii="宋体" w:hAnsi="宋体"/>
          <w:bCs/>
          <w:sz w:val="24"/>
        </w:rPr>
      </w:pPr>
      <w:r>
        <w:rPr>
          <w:rFonts w:hint="eastAsia" w:ascii="宋体" w:hAnsi="宋体"/>
          <w:bCs/>
          <w:sz w:val="24"/>
        </w:rPr>
        <w:t>注：招标代理服务机构申明所提供的业绩情况资料必须真实有效，如有虚假将取消其参加遴选入库资格。（表格不够可自行加行）</w:t>
      </w:r>
    </w:p>
    <w:tbl>
      <w:tblPr>
        <w:tblStyle w:val="8"/>
        <w:tblpPr w:leftFromText="180" w:rightFromText="180" w:vertAnchor="text" w:horzAnchor="page" w:tblpX="1582" w:tblpY="276"/>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150"/>
        <w:gridCol w:w="2485"/>
        <w:gridCol w:w="1560"/>
        <w:gridCol w:w="102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序号</w:t>
            </w:r>
          </w:p>
        </w:tc>
        <w:tc>
          <w:tcPr>
            <w:tcW w:w="2150"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委托单位</w:t>
            </w:r>
          </w:p>
        </w:tc>
        <w:tc>
          <w:tcPr>
            <w:tcW w:w="2485"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项目名称</w:t>
            </w:r>
          </w:p>
        </w:tc>
        <w:tc>
          <w:tcPr>
            <w:tcW w:w="1560"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采购方式</w:t>
            </w:r>
          </w:p>
        </w:tc>
        <w:tc>
          <w:tcPr>
            <w:tcW w:w="1020"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代理时间</w:t>
            </w:r>
          </w:p>
        </w:tc>
        <w:tc>
          <w:tcPr>
            <w:tcW w:w="1065" w:type="dxa"/>
            <w:vAlign w:val="center"/>
          </w:tcPr>
          <w:p>
            <w:pPr>
              <w:spacing w:line="240" w:lineRule="exact"/>
              <w:jc w:val="center"/>
              <w:rPr>
                <w:rFonts w:ascii="黑体" w:hAnsi="黑体" w:eastAsia="黑体"/>
                <w:bCs/>
                <w:sz w:val="20"/>
                <w:szCs w:val="20"/>
              </w:rPr>
            </w:pPr>
            <w:r>
              <w:rPr>
                <w:rFonts w:hint="eastAsia" w:ascii="黑体" w:hAnsi="黑体" w:eastAsia="黑体"/>
                <w:bCs/>
                <w:sz w:val="20"/>
                <w:szCs w:val="20"/>
              </w:rPr>
              <w:t>代理总额（万元）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560" w:type="dxa"/>
            <w:vAlign w:val="center"/>
          </w:tcPr>
          <w:p>
            <w:pPr>
              <w:spacing w:line="240" w:lineRule="exact"/>
              <w:jc w:val="left"/>
              <w:rPr>
                <w:rFonts w:ascii="华文楷体" w:hAnsi="华文楷体" w:eastAsia="华文楷体"/>
                <w:bCs/>
                <w:sz w:val="20"/>
                <w:szCs w:val="20"/>
              </w:rPr>
            </w:pPr>
          </w:p>
        </w:tc>
        <w:tc>
          <w:tcPr>
            <w:tcW w:w="1020" w:type="dxa"/>
            <w:vAlign w:val="center"/>
          </w:tcPr>
          <w:p>
            <w:pPr>
              <w:spacing w:line="240" w:lineRule="exact"/>
              <w:jc w:val="left"/>
              <w:rPr>
                <w:rFonts w:ascii="华文楷体" w:hAnsi="华文楷体" w:eastAsia="华文楷体"/>
                <w:bCs/>
                <w:sz w:val="20"/>
                <w:szCs w:val="20"/>
              </w:rPr>
            </w:pPr>
          </w:p>
        </w:tc>
        <w:tc>
          <w:tcPr>
            <w:tcW w:w="1065"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560" w:type="dxa"/>
            <w:vAlign w:val="center"/>
          </w:tcPr>
          <w:p>
            <w:pPr>
              <w:spacing w:line="240" w:lineRule="exact"/>
              <w:jc w:val="left"/>
              <w:rPr>
                <w:rFonts w:ascii="华文楷体" w:hAnsi="华文楷体" w:eastAsia="华文楷体"/>
                <w:bCs/>
                <w:sz w:val="20"/>
                <w:szCs w:val="20"/>
              </w:rPr>
            </w:pPr>
          </w:p>
        </w:tc>
        <w:tc>
          <w:tcPr>
            <w:tcW w:w="1020" w:type="dxa"/>
            <w:vAlign w:val="center"/>
          </w:tcPr>
          <w:p>
            <w:pPr>
              <w:spacing w:line="240" w:lineRule="exact"/>
              <w:jc w:val="left"/>
              <w:rPr>
                <w:rFonts w:ascii="华文楷体" w:hAnsi="华文楷体" w:eastAsia="华文楷体"/>
                <w:bCs/>
                <w:sz w:val="20"/>
                <w:szCs w:val="20"/>
              </w:rPr>
            </w:pPr>
          </w:p>
        </w:tc>
        <w:tc>
          <w:tcPr>
            <w:tcW w:w="1065"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560" w:type="dxa"/>
            <w:vAlign w:val="center"/>
          </w:tcPr>
          <w:p>
            <w:pPr>
              <w:spacing w:line="240" w:lineRule="exact"/>
              <w:jc w:val="left"/>
              <w:rPr>
                <w:rFonts w:ascii="华文楷体" w:hAnsi="华文楷体" w:eastAsia="华文楷体"/>
                <w:bCs/>
                <w:sz w:val="20"/>
                <w:szCs w:val="20"/>
              </w:rPr>
            </w:pPr>
          </w:p>
        </w:tc>
        <w:tc>
          <w:tcPr>
            <w:tcW w:w="1020" w:type="dxa"/>
            <w:vAlign w:val="center"/>
          </w:tcPr>
          <w:p>
            <w:pPr>
              <w:spacing w:line="240" w:lineRule="exact"/>
              <w:jc w:val="left"/>
              <w:rPr>
                <w:rFonts w:ascii="华文楷体" w:hAnsi="华文楷体" w:eastAsia="华文楷体"/>
                <w:bCs/>
                <w:sz w:val="20"/>
                <w:szCs w:val="20"/>
              </w:rPr>
            </w:pPr>
          </w:p>
        </w:tc>
        <w:tc>
          <w:tcPr>
            <w:tcW w:w="1065"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4</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560" w:type="dxa"/>
            <w:vAlign w:val="center"/>
          </w:tcPr>
          <w:p>
            <w:pPr>
              <w:spacing w:line="240" w:lineRule="exact"/>
              <w:jc w:val="left"/>
              <w:rPr>
                <w:rFonts w:ascii="华文楷体" w:hAnsi="华文楷体" w:eastAsia="华文楷体"/>
                <w:bCs/>
                <w:sz w:val="20"/>
                <w:szCs w:val="20"/>
              </w:rPr>
            </w:pPr>
          </w:p>
        </w:tc>
        <w:tc>
          <w:tcPr>
            <w:tcW w:w="1020" w:type="dxa"/>
            <w:vAlign w:val="center"/>
          </w:tcPr>
          <w:p>
            <w:pPr>
              <w:spacing w:line="240" w:lineRule="exact"/>
              <w:jc w:val="left"/>
              <w:rPr>
                <w:rFonts w:ascii="华文楷体" w:hAnsi="华文楷体" w:eastAsia="华文楷体"/>
                <w:bCs/>
                <w:sz w:val="20"/>
                <w:szCs w:val="20"/>
              </w:rPr>
            </w:pPr>
          </w:p>
        </w:tc>
        <w:tc>
          <w:tcPr>
            <w:tcW w:w="1065" w:type="dxa"/>
            <w:vAlign w:val="center"/>
          </w:tcPr>
          <w:p>
            <w:pPr>
              <w:spacing w:line="240" w:lineRule="exact"/>
              <w:jc w:val="left"/>
              <w:rPr>
                <w:rFonts w:ascii="华文楷体" w:hAnsi="华文楷体" w:eastAsia="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5" w:type="dxa"/>
            <w:vAlign w:val="center"/>
          </w:tcPr>
          <w:p>
            <w:pPr>
              <w:spacing w:line="240" w:lineRule="exact"/>
              <w:jc w:val="center"/>
              <w:textAlignment w:val="center"/>
              <w:rPr>
                <w:rFonts w:asciiTheme="minorEastAsia" w:hAnsiTheme="minorEastAsia" w:eastAsiaTheme="minorEastAsia"/>
                <w:bCs/>
                <w:sz w:val="20"/>
                <w:szCs w:val="20"/>
              </w:rPr>
            </w:pPr>
            <w:r>
              <w:rPr>
                <w:rFonts w:asciiTheme="minorEastAsia" w:hAnsiTheme="minorEastAsia" w:eastAsiaTheme="minorEastAsia"/>
                <w:bCs/>
                <w:sz w:val="20"/>
                <w:szCs w:val="20"/>
              </w:rPr>
              <w:t>…</w:t>
            </w:r>
          </w:p>
        </w:tc>
        <w:tc>
          <w:tcPr>
            <w:tcW w:w="2150" w:type="dxa"/>
            <w:vAlign w:val="center"/>
          </w:tcPr>
          <w:p>
            <w:pPr>
              <w:spacing w:line="240" w:lineRule="exact"/>
              <w:jc w:val="left"/>
              <w:rPr>
                <w:rFonts w:asciiTheme="minorEastAsia" w:hAnsiTheme="minorEastAsia" w:eastAsiaTheme="minorEastAsia"/>
                <w:bCs/>
                <w:sz w:val="20"/>
                <w:szCs w:val="20"/>
              </w:rPr>
            </w:pPr>
          </w:p>
        </w:tc>
        <w:tc>
          <w:tcPr>
            <w:tcW w:w="2485" w:type="dxa"/>
            <w:vAlign w:val="center"/>
          </w:tcPr>
          <w:p>
            <w:pPr>
              <w:spacing w:line="240" w:lineRule="exact"/>
              <w:jc w:val="left"/>
              <w:rPr>
                <w:rFonts w:asciiTheme="minorEastAsia" w:hAnsiTheme="minorEastAsia" w:eastAsiaTheme="minorEastAsia"/>
                <w:bCs/>
                <w:sz w:val="20"/>
                <w:szCs w:val="20"/>
              </w:rPr>
            </w:pPr>
          </w:p>
        </w:tc>
        <w:tc>
          <w:tcPr>
            <w:tcW w:w="1560" w:type="dxa"/>
            <w:vAlign w:val="center"/>
          </w:tcPr>
          <w:p>
            <w:pPr>
              <w:spacing w:line="240" w:lineRule="exact"/>
              <w:jc w:val="left"/>
              <w:rPr>
                <w:rFonts w:ascii="华文楷体" w:hAnsi="华文楷体" w:eastAsia="华文楷体"/>
                <w:bCs/>
                <w:sz w:val="20"/>
                <w:szCs w:val="20"/>
              </w:rPr>
            </w:pPr>
          </w:p>
        </w:tc>
        <w:tc>
          <w:tcPr>
            <w:tcW w:w="1020" w:type="dxa"/>
            <w:vAlign w:val="center"/>
          </w:tcPr>
          <w:p>
            <w:pPr>
              <w:spacing w:line="240" w:lineRule="exact"/>
              <w:jc w:val="left"/>
              <w:rPr>
                <w:rFonts w:ascii="华文楷体" w:hAnsi="华文楷体" w:eastAsia="华文楷体"/>
                <w:bCs/>
                <w:sz w:val="20"/>
                <w:szCs w:val="20"/>
              </w:rPr>
            </w:pPr>
          </w:p>
        </w:tc>
        <w:tc>
          <w:tcPr>
            <w:tcW w:w="1065" w:type="dxa"/>
            <w:vAlign w:val="center"/>
          </w:tcPr>
          <w:p>
            <w:pPr>
              <w:spacing w:line="240" w:lineRule="exact"/>
              <w:jc w:val="left"/>
              <w:rPr>
                <w:rFonts w:ascii="华文楷体" w:hAnsi="华文楷体" w:eastAsia="华文楷体"/>
                <w:bCs/>
                <w:sz w:val="20"/>
                <w:szCs w:val="20"/>
              </w:rPr>
            </w:pPr>
          </w:p>
        </w:tc>
      </w:tr>
    </w:tbl>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ind w:firstLine="7440" w:firstLineChars="3100"/>
        <w:jc w:val="left"/>
        <w:rPr>
          <w:rFonts w:ascii="宋体" w:hAnsi="宋体"/>
          <w:bCs/>
          <w:sz w:val="24"/>
        </w:rPr>
      </w:pPr>
    </w:p>
    <w:p>
      <w:pPr>
        <w:spacing w:line="360" w:lineRule="auto"/>
        <w:ind w:firstLine="4560" w:firstLineChars="1900"/>
        <w:jc w:val="left"/>
        <w:rPr>
          <w:rFonts w:ascii="宋体" w:hAnsi="宋体"/>
          <w:bCs/>
          <w:sz w:val="24"/>
        </w:rPr>
      </w:pPr>
      <w:r>
        <w:rPr>
          <w:rFonts w:hint="eastAsia" w:ascii="宋体" w:hAnsi="宋体"/>
          <w:bCs/>
          <w:sz w:val="24"/>
        </w:rPr>
        <w:t>机构名称（签章）：</w:t>
      </w:r>
    </w:p>
    <w:p>
      <w:pPr>
        <w:spacing w:line="360" w:lineRule="auto"/>
        <w:ind w:firstLine="4560" w:firstLineChars="1900"/>
        <w:jc w:val="left"/>
        <w:rPr>
          <w:rFonts w:ascii="宋体" w:hAnsi="宋体"/>
          <w:bCs/>
          <w:sz w:val="24"/>
          <w:u w:val="single"/>
        </w:rPr>
      </w:pPr>
      <w:r>
        <w:rPr>
          <w:rFonts w:hint="eastAsia" w:ascii="宋体" w:hAnsi="宋体"/>
          <w:bCs/>
          <w:sz w:val="24"/>
        </w:rPr>
        <w:t>法人代表签字：</w:t>
      </w:r>
    </w:p>
    <w:p>
      <w:pPr>
        <w:spacing w:line="360" w:lineRule="auto"/>
        <w:ind w:firstLine="4560" w:firstLineChars="1900"/>
        <w:jc w:val="left"/>
      </w:pPr>
      <w:r>
        <w:rPr>
          <w:rFonts w:hint="eastAsia" w:ascii="宋体" w:hAnsi="宋体"/>
          <w:bCs/>
          <w:sz w:val="24"/>
        </w:rPr>
        <w:t>申报日期：</w:t>
      </w:r>
    </w:p>
    <w:p>
      <w:pPr>
        <w:widowControl/>
        <w:spacing w:line="520" w:lineRule="exact"/>
        <w:ind w:firstLine="560" w:firstLineChars="200"/>
        <w:jc w:val="left"/>
        <w:rPr>
          <w:rFonts w:ascii="宋体" w:hAnsi="宋体" w:cs="宋体"/>
          <w:sz w:val="28"/>
          <w:szCs w:val="28"/>
        </w:rPr>
      </w:pPr>
    </w:p>
    <w:p>
      <w:pPr>
        <w:widowControl/>
        <w:spacing w:line="520" w:lineRule="exact"/>
        <w:ind w:firstLine="560" w:firstLineChars="200"/>
        <w:jc w:val="left"/>
        <w:rPr>
          <w:rFonts w:ascii="宋体" w:hAnsi="宋体" w:cs="宋体"/>
          <w:sz w:val="28"/>
          <w:szCs w:val="28"/>
        </w:rPr>
      </w:pPr>
    </w:p>
    <w:p>
      <w:pPr>
        <w:widowControl/>
        <w:spacing w:line="520" w:lineRule="exact"/>
        <w:ind w:firstLine="560" w:firstLineChars="200"/>
        <w:jc w:val="left"/>
        <w:rPr>
          <w:rFonts w:ascii="宋体" w:hAnsi="宋体" w:cs="宋体"/>
          <w:sz w:val="28"/>
          <w:szCs w:val="28"/>
        </w:rPr>
      </w:pPr>
    </w:p>
    <w:p>
      <w:pPr>
        <w:widowControl/>
        <w:spacing w:line="520" w:lineRule="exact"/>
        <w:ind w:firstLine="560" w:firstLineChars="200"/>
        <w:jc w:val="left"/>
        <w:rPr>
          <w:rFonts w:ascii="宋体" w:hAnsi="宋体" w:cs="宋体"/>
          <w:sz w:val="28"/>
          <w:szCs w:val="28"/>
        </w:rPr>
      </w:pPr>
    </w:p>
    <w:p>
      <w:pPr>
        <w:pStyle w:val="2"/>
        <w:rPr>
          <w:rFonts w:ascii="宋体" w:hAnsi="宋体" w:cs="宋体"/>
          <w:sz w:val="28"/>
          <w:szCs w:val="28"/>
        </w:rPr>
      </w:pPr>
    </w:p>
    <w:p>
      <w:pPr>
        <w:rPr>
          <w:rFonts w:ascii="宋体" w:hAnsi="宋体" w:cs="宋体"/>
          <w:sz w:val="28"/>
          <w:szCs w:val="28"/>
        </w:rPr>
      </w:pPr>
    </w:p>
    <w:p>
      <w:pPr>
        <w:pStyle w:val="2"/>
        <w:rPr>
          <w:rFonts w:ascii="宋体" w:hAnsi="宋体" w:cs="宋体"/>
          <w:sz w:val="28"/>
          <w:szCs w:val="28"/>
        </w:rPr>
      </w:pPr>
    </w:p>
    <w:p>
      <w:pPr>
        <w:widowControl/>
        <w:spacing w:line="520" w:lineRule="exact"/>
        <w:jc w:val="left"/>
        <w:rPr>
          <w:rFonts w:ascii="宋体" w:hAnsi="宋体" w:cs="宋体"/>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6E95D2-02A7-4AFA-B5C1-3796D70723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BA6DC5-B279-4B90-89C1-A2EA535DFC56}"/>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3" w:fontKey="{5F55FE3F-3527-48ED-BB1F-543202531560}"/>
  </w:font>
  <w:font w:name="微软雅黑">
    <w:panose1 w:val="020B0503020204020204"/>
    <w:charset w:val="86"/>
    <w:family w:val="swiss"/>
    <w:pitch w:val="default"/>
    <w:sig w:usb0="80000287" w:usb1="2ACF3C50" w:usb2="00000016" w:usb3="00000000" w:csb0="0004001F" w:csb1="00000000"/>
    <w:embedRegular r:id="rId4" w:fontKey="{F813BD91-7BD1-426B-998F-B6F8DA72DE75}"/>
  </w:font>
  <w:font w:name="华文楷体">
    <w:panose1 w:val="02010600040101010101"/>
    <w:charset w:val="86"/>
    <w:family w:val="auto"/>
    <w:pitch w:val="default"/>
    <w:sig w:usb0="A00002BF" w:usb1="78CF7CFB" w:usb2="00000016" w:usb3="00000000" w:csb0="6006009F" w:csb1="DFD70000"/>
    <w:embedRegular r:id="rId5" w:fontKey="{5C8EF41B-8AFF-49E6-81D3-90407FEE17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MmY4ODg5YjQ5NWJjNTYzYzY4ODMzOTg0YmUyNzUifQ=="/>
  </w:docVars>
  <w:rsids>
    <w:rsidRoot w:val="00C5451F"/>
    <w:rsid w:val="0005619C"/>
    <w:rsid w:val="00072EC3"/>
    <w:rsid w:val="00087657"/>
    <w:rsid w:val="00092075"/>
    <w:rsid w:val="00095E08"/>
    <w:rsid w:val="000C43A8"/>
    <w:rsid w:val="000D4F23"/>
    <w:rsid w:val="001011A8"/>
    <w:rsid w:val="0013755F"/>
    <w:rsid w:val="001434AE"/>
    <w:rsid w:val="00156CB3"/>
    <w:rsid w:val="00167258"/>
    <w:rsid w:val="0018415E"/>
    <w:rsid w:val="00186CA4"/>
    <w:rsid w:val="0019198D"/>
    <w:rsid w:val="00195DF8"/>
    <w:rsid w:val="001A496E"/>
    <w:rsid w:val="001C6B7B"/>
    <w:rsid w:val="00212A72"/>
    <w:rsid w:val="002223B9"/>
    <w:rsid w:val="00227C6B"/>
    <w:rsid w:val="00231F86"/>
    <w:rsid w:val="002966B1"/>
    <w:rsid w:val="002C4787"/>
    <w:rsid w:val="002E1514"/>
    <w:rsid w:val="002F7FC4"/>
    <w:rsid w:val="00330402"/>
    <w:rsid w:val="00333C8D"/>
    <w:rsid w:val="003370A4"/>
    <w:rsid w:val="003930E4"/>
    <w:rsid w:val="004139F3"/>
    <w:rsid w:val="004216D5"/>
    <w:rsid w:val="00423C6B"/>
    <w:rsid w:val="004348B5"/>
    <w:rsid w:val="004568DD"/>
    <w:rsid w:val="004A1D3F"/>
    <w:rsid w:val="004A5025"/>
    <w:rsid w:val="004A553D"/>
    <w:rsid w:val="004C7C9B"/>
    <w:rsid w:val="004D5372"/>
    <w:rsid w:val="004E2479"/>
    <w:rsid w:val="00532FE2"/>
    <w:rsid w:val="00545B20"/>
    <w:rsid w:val="005510F5"/>
    <w:rsid w:val="00590BE6"/>
    <w:rsid w:val="005B15A6"/>
    <w:rsid w:val="005C235E"/>
    <w:rsid w:val="00611257"/>
    <w:rsid w:val="006D0448"/>
    <w:rsid w:val="0074734C"/>
    <w:rsid w:val="00795236"/>
    <w:rsid w:val="007B08F6"/>
    <w:rsid w:val="007C1079"/>
    <w:rsid w:val="007C35D0"/>
    <w:rsid w:val="00843879"/>
    <w:rsid w:val="00857647"/>
    <w:rsid w:val="00864B3A"/>
    <w:rsid w:val="0087094E"/>
    <w:rsid w:val="008A01A8"/>
    <w:rsid w:val="008A3E44"/>
    <w:rsid w:val="009000A2"/>
    <w:rsid w:val="009353A7"/>
    <w:rsid w:val="0093551C"/>
    <w:rsid w:val="00953D27"/>
    <w:rsid w:val="0095626E"/>
    <w:rsid w:val="00974494"/>
    <w:rsid w:val="009B6958"/>
    <w:rsid w:val="009D7C61"/>
    <w:rsid w:val="00A117BE"/>
    <w:rsid w:val="00A12E29"/>
    <w:rsid w:val="00A303F7"/>
    <w:rsid w:val="00A6766C"/>
    <w:rsid w:val="00A836E6"/>
    <w:rsid w:val="00AA3651"/>
    <w:rsid w:val="00AC2D25"/>
    <w:rsid w:val="00AF10E0"/>
    <w:rsid w:val="00B00983"/>
    <w:rsid w:val="00B0461E"/>
    <w:rsid w:val="00B14D4E"/>
    <w:rsid w:val="00B24E6B"/>
    <w:rsid w:val="00B60C6D"/>
    <w:rsid w:val="00B6615B"/>
    <w:rsid w:val="00BC5BC9"/>
    <w:rsid w:val="00BE7255"/>
    <w:rsid w:val="00BF223D"/>
    <w:rsid w:val="00C0047E"/>
    <w:rsid w:val="00C054D6"/>
    <w:rsid w:val="00C05C29"/>
    <w:rsid w:val="00C10A09"/>
    <w:rsid w:val="00C17F43"/>
    <w:rsid w:val="00C519CA"/>
    <w:rsid w:val="00C5451F"/>
    <w:rsid w:val="00C5631C"/>
    <w:rsid w:val="00C6254F"/>
    <w:rsid w:val="00C81DF7"/>
    <w:rsid w:val="00CB39EE"/>
    <w:rsid w:val="00CF7410"/>
    <w:rsid w:val="00D237DF"/>
    <w:rsid w:val="00D5595A"/>
    <w:rsid w:val="00D61FA5"/>
    <w:rsid w:val="00D900C3"/>
    <w:rsid w:val="00DD118D"/>
    <w:rsid w:val="00DD1771"/>
    <w:rsid w:val="00DD6E07"/>
    <w:rsid w:val="00DE018C"/>
    <w:rsid w:val="00DF4338"/>
    <w:rsid w:val="00E0201F"/>
    <w:rsid w:val="00E15A9C"/>
    <w:rsid w:val="00E4712B"/>
    <w:rsid w:val="00E65AD6"/>
    <w:rsid w:val="00E94852"/>
    <w:rsid w:val="00EC2E09"/>
    <w:rsid w:val="00EC3E54"/>
    <w:rsid w:val="00EC58B5"/>
    <w:rsid w:val="00ED2E25"/>
    <w:rsid w:val="00F760A9"/>
    <w:rsid w:val="00FA61AF"/>
    <w:rsid w:val="00FE2173"/>
    <w:rsid w:val="013730A5"/>
    <w:rsid w:val="075B049A"/>
    <w:rsid w:val="13294290"/>
    <w:rsid w:val="21957DE8"/>
    <w:rsid w:val="2A172D9D"/>
    <w:rsid w:val="2F3B1E2F"/>
    <w:rsid w:val="35D95B87"/>
    <w:rsid w:val="46671304"/>
    <w:rsid w:val="69D0525A"/>
    <w:rsid w:val="6B9C6863"/>
    <w:rsid w:val="7B5E1C27"/>
    <w:rsid w:val="7B8E4050"/>
    <w:rsid w:val="7BE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100" w:after="90" w:line="578" w:lineRule="auto"/>
      <w:jc w:val="center"/>
      <w:outlineLvl w:val="0"/>
    </w:pPr>
    <w:rPr>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4"/>
    <w:qFormat/>
    <w:uiPriority w:val="0"/>
    <w:pPr>
      <w:spacing w:after="120"/>
    </w:pPr>
  </w:style>
  <w:style w:type="paragraph" w:styleId="4">
    <w:name w:val="Plain Text"/>
    <w:basedOn w:val="1"/>
    <w:next w:val="1"/>
    <w:link w:val="16"/>
    <w:qFormat/>
    <w:uiPriority w:val="0"/>
    <w:rPr>
      <w:rFonts w:ascii="宋体" w:hAnsi="Courier New" w:cs="Courier New" w:eastAsiaTheme="minorEastAsia"/>
      <w:szCs w:val="21"/>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0"/>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1 字符"/>
    <w:basedOn w:val="10"/>
    <w:link w:val="3"/>
    <w:qFormat/>
    <w:uiPriority w:val="0"/>
    <w:rPr>
      <w:rFonts w:ascii="Times New Roman" w:hAnsi="Times New Roman" w:eastAsia="宋体" w:cs="Times New Roman"/>
      <w:b/>
      <w:bCs/>
      <w:kern w:val="44"/>
      <w:sz w:val="32"/>
      <w:szCs w:val="44"/>
    </w:rPr>
  </w:style>
  <w:style w:type="character" w:customStyle="1" w:styleId="14">
    <w:name w:val="正文文本 字符"/>
    <w:basedOn w:val="10"/>
    <w:link w:val="2"/>
    <w:qFormat/>
    <w:uiPriority w:val="0"/>
    <w:rPr>
      <w:rFonts w:ascii="Times New Roman" w:hAnsi="Times New Roman" w:eastAsia="宋体" w:cs="Times New Roman"/>
      <w:szCs w:val="24"/>
    </w:rPr>
  </w:style>
  <w:style w:type="character" w:customStyle="1" w:styleId="15">
    <w:name w:val="纯文本 Char"/>
    <w:basedOn w:val="10"/>
    <w:semiHidden/>
    <w:qFormat/>
    <w:uiPriority w:val="99"/>
    <w:rPr>
      <w:rFonts w:ascii="宋体" w:hAnsi="Courier New" w:eastAsia="宋体" w:cs="Courier New"/>
      <w:szCs w:val="21"/>
    </w:rPr>
  </w:style>
  <w:style w:type="character" w:customStyle="1" w:styleId="16">
    <w:name w:val="纯文本 字符"/>
    <w:link w:val="4"/>
    <w:qFormat/>
    <w:uiPriority w:val="0"/>
    <w:rPr>
      <w:rFonts w:ascii="宋体" w:hAnsi="Courier New" w:cs="Courier New"/>
      <w:szCs w:val="21"/>
    </w:rPr>
  </w:style>
  <w:style w:type="paragraph" w:customStyle="1" w:styleId="17">
    <w:name w:val="正文首行缩进两字符"/>
    <w:basedOn w:val="1"/>
    <w:qFormat/>
    <w:uiPriority w:val="0"/>
    <w:pPr>
      <w:spacing w:line="360" w:lineRule="auto"/>
      <w:ind w:firstLine="200" w:firstLineChars="200"/>
    </w:pPr>
    <w:rPr>
      <w:rFonts w:ascii="宋体"/>
      <w:kern w:val="0"/>
      <w:sz w:val="34"/>
    </w:rPr>
  </w:style>
  <w:style w:type="paragraph" w:styleId="18">
    <w:name w:val="List Paragraph"/>
    <w:basedOn w:val="1"/>
    <w:qFormat/>
    <w:uiPriority w:val="34"/>
    <w:pPr>
      <w:ind w:firstLine="420" w:firstLineChars="200"/>
    </w:pPr>
    <w:rPr>
      <w:rFonts w:asciiTheme="minorHAnsi" w:hAnsiTheme="minorHAnsi" w:eastAsiaTheme="minorEastAsia" w:cstheme="minorBidi"/>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customStyle="1" w:styleId="21">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4E3D35-36FE-4762-8CED-93A2BAE39367}">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Pages>
  <Words>3785</Words>
  <Characters>4062</Characters>
  <Lines>33</Lines>
  <Paragraphs>9</Paragraphs>
  <TotalTime>4</TotalTime>
  <ScaleCrop>false</ScaleCrop>
  <LinksUpToDate>false</LinksUpToDate>
  <CharactersWithSpaces>4133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2024-07-12T15:41:00Z</dcterms:created>
  <dc:creator>Administrator</dc:creator>
  <cp:lastModifiedBy>云朵朵的朵朵云</cp:lastModifiedBy>
  <dcterms:modified xsi:type="dcterms:W3CDTF">2024-07-15T01:08:00Z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24C1DC222FF14C84AAABA842DE0307B8_13</vt:lpwstr>
  </property>
</Properties>
</file>