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86D66">
      <w:pPr>
        <w:snapToGrid w:val="0"/>
        <w:spacing w:line="560" w:lineRule="exact"/>
        <w:jc w:val="left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附件2</w:t>
      </w:r>
    </w:p>
    <w:p w14:paraId="1DA34303">
      <w:pPr>
        <w:spacing w:after="156" w:afterLines="50" w:line="560" w:lineRule="exact"/>
        <w:jc w:val="center"/>
        <w:rPr>
          <w:rFonts w:ascii="方正小标宋简体" w:hAnsi="Times New Roman" w:eastAsia="方正小标宋简体"/>
          <w:b/>
          <w:bCs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bCs/>
          <w:sz w:val="32"/>
          <w:szCs w:val="32"/>
        </w:rPr>
        <w:t>兰州石化职业技术大学教科研先进个人申请表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69"/>
        <w:gridCol w:w="745"/>
        <w:gridCol w:w="726"/>
        <w:gridCol w:w="1000"/>
        <w:gridCol w:w="1260"/>
        <w:gridCol w:w="1638"/>
        <w:gridCol w:w="1863"/>
      </w:tblGrid>
      <w:tr w14:paraId="546B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7" w:type="pct"/>
            <w:gridSpan w:val="2"/>
            <w:vAlign w:val="center"/>
          </w:tcPr>
          <w:p w14:paraId="65DC49C8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863" w:type="pct"/>
            <w:gridSpan w:val="2"/>
            <w:vAlign w:val="center"/>
          </w:tcPr>
          <w:p w14:paraId="7793C07B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587" w:type="pct"/>
            <w:vAlign w:val="center"/>
          </w:tcPr>
          <w:p w14:paraId="26BAFE80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职称</w:t>
            </w:r>
          </w:p>
        </w:tc>
        <w:tc>
          <w:tcPr>
            <w:tcW w:w="739" w:type="pct"/>
            <w:vAlign w:val="center"/>
          </w:tcPr>
          <w:p w14:paraId="3892CA5D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961" w:type="pct"/>
            <w:vAlign w:val="center"/>
          </w:tcPr>
          <w:p w14:paraId="6DDE8A85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所在单位</w:t>
            </w:r>
          </w:p>
        </w:tc>
        <w:tc>
          <w:tcPr>
            <w:tcW w:w="1093" w:type="pct"/>
          </w:tcPr>
          <w:p w14:paraId="6E3F9606"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 w14:paraId="203B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82" w:type="pct"/>
            <w:vMerge w:val="restart"/>
            <w:vAlign w:val="center"/>
          </w:tcPr>
          <w:p w14:paraId="492654EC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xx</w:t>
            </w:r>
          </w:p>
          <w:p w14:paraId="4D57DADF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-20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xx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年度</w:t>
            </w:r>
          </w:p>
        </w:tc>
        <w:tc>
          <w:tcPr>
            <w:tcW w:w="712" w:type="pct"/>
            <w:gridSpan w:val="2"/>
            <w:vAlign w:val="center"/>
          </w:tcPr>
          <w:p w14:paraId="6D65FF64">
            <w:pPr>
              <w:jc w:val="distribute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业绩指标</w:t>
            </w:r>
          </w:p>
        </w:tc>
        <w:tc>
          <w:tcPr>
            <w:tcW w:w="2713" w:type="pct"/>
            <w:gridSpan w:val="4"/>
            <w:vAlign w:val="center"/>
          </w:tcPr>
          <w:p w14:paraId="4EEBA7DA">
            <w:pPr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内  容</w:t>
            </w:r>
          </w:p>
        </w:tc>
        <w:tc>
          <w:tcPr>
            <w:tcW w:w="1093" w:type="pct"/>
            <w:vAlign w:val="center"/>
          </w:tcPr>
          <w:p w14:paraId="7DF314CF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分值</w:t>
            </w:r>
          </w:p>
        </w:tc>
      </w:tr>
      <w:tr w14:paraId="4BE4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82" w:type="pct"/>
            <w:vMerge w:val="continue"/>
            <w:vAlign w:val="center"/>
          </w:tcPr>
          <w:p w14:paraId="0BFDF361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bookmarkStart w:id="0" w:name="_Hlk87020568"/>
          </w:p>
        </w:tc>
        <w:tc>
          <w:tcPr>
            <w:tcW w:w="712" w:type="pct"/>
            <w:gridSpan w:val="2"/>
            <w:vAlign w:val="center"/>
          </w:tcPr>
          <w:p w14:paraId="2A1AB4AD">
            <w:pPr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获奖成果</w:t>
            </w:r>
          </w:p>
        </w:tc>
        <w:tc>
          <w:tcPr>
            <w:tcW w:w="2713" w:type="pct"/>
            <w:gridSpan w:val="4"/>
          </w:tcPr>
          <w:p w14:paraId="609EE848">
            <w:pPr>
              <w:numPr>
                <w:ilvl w:val="0"/>
                <w:numId w:val="1"/>
              </w:num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名称、级别、授奖单位、获奖等级、时间</w:t>
            </w:r>
          </w:p>
          <w:p w14:paraId="6FBD9868">
            <w:pPr>
              <w:numPr>
                <w:ilvl w:val="0"/>
                <w:numId w:val="1"/>
              </w:num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名称、级别、授奖单位、获奖等级、时间</w:t>
            </w:r>
          </w:p>
          <w:p w14:paraId="25F5299F">
            <w:pPr>
              <w:ind w:left="36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…………</w:t>
            </w:r>
          </w:p>
        </w:tc>
        <w:tc>
          <w:tcPr>
            <w:tcW w:w="1093" w:type="pct"/>
            <w:vAlign w:val="center"/>
          </w:tcPr>
          <w:p w14:paraId="20B1CBE2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∑</w:t>
            </w:r>
            <w:r>
              <w:rPr>
                <w:rFonts w:hint="eastAsia" w:ascii="仿宋_GB2312" w:hAnsi="Times New Roman" w:eastAsia="仿宋_GB2312"/>
                <w:sz w:val="24"/>
              </w:rPr>
              <w:t>项数</w:t>
            </w:r>
            <w:r>
              <w:rPr>
                <w:rFonts w:hint="eastAsia" w:ascii="仿宋_GB2312" w:hAnsi="宋体" w:eastAsia="仿宋_GB2312"/>
                <w:sz w:val="24"/>
              </w:rPr>
              <w:t>×</w:t>
            </w:r>
            <m:oMath>
              <m:sSub>
                <m:sSubP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A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i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ub>
              </m:sSub>
            </m:oMath>
            <w:r>
              <w:rPr>
                <w:rFonts w:hint="eastAsia" w:ascii="仿宋_GB2312" w:hAnsi="Times New Roman" w:eastAsia="仿宋_GB2312"/>
                <w:sz w:val="24"/>
              </w:rPr>
              <w:t>系数</w:t>
            </w:r>
          </w:p>
        </w:tc>
      </w:tr>
      <w:tr w14:paraId="17C9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82" w:type="pct"/>
            <w:vMerge w:val="continue"/>
            <w:vAlign w:val="center"/>
          </w:tcPr>
          <w:p w14:paraId="286669B3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3EAD4444">
            <w:pPr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科技荣誉</w:t>
            </w:r>
          </w:p>
        </w:tc>
        <w:tc>
          <w:tcPr>
            <w:tcW w:w="2713" w:type="pct"/>
            <w:gridSpan w:val="4"/>
          </w:tcPr>
          <w:p w14:paraId="383EE0C2"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1、名称、主管单位、时间</w:t>
            </w:r>
          </w:p>
          <w:p w14:paraId="503C8D47"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2、名称、主管单位、时间</w:t>
            </w:r>
          </w:p>
          <w:p w14:paraId="60478B26"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…………</w:t>
            </w:r>
          </w:p>
        </w:tc>
        <w:tc>
          <w:tcPr>
            <w:tcW w:w="1093" w:type="pct"/>
            <w:vAlign w:val="center"/>
          </w:tcPr>
          <w:p w14:paraId="10000588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∑项数×</w:t>
            </w:r>
            <m:oMath>
              <m:sSub>
                <m:sSubP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A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i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ub>
              </m:sSub>
            </m:oMath>
            <w:r>
              <w:rPr>
                <w:rFonts w:hint="eastAsia" w:ascii="仿宋_GB2312" w:hAnsi="Times New Roman" w:eastAsia="仿宋_GB2312"/>
                <w:sz w:val="24"/>
              </w:rPr>
              <w:t>系数</w:t>
            </w:r>
          </w:p>
        </w:tc>
      </w:tr>
      <w:tr w14:paraId="6921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82" w:type="pct"/>
            <w:vMerge w:val="continue"/>
            <w:vAlign w:val="center"/>
          </w:tcPr>
          <w:p w14:paraId="03106CEE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3BAD5D8F">
            <w:pPr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教科研项目（纵向）</w:t>
            </w:r>
          </w:p>
        </w:tc>
        <w:tc>
          <w:tcPr>
            <w:tcW w:w="2713" w:type="pct"/>
            <w:gridSpan w:val="4"/>
          </w:tcPr>
          <w:p w14:paraId="5819DB60"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1、</w:t>
            </w:r>
            <w:r>
              <w:rPr>
                <w:rFonts w:hint="eastAsia" w:ascii="仿宋_GB2312" w:hAnsi="Times New Roman" w:eastAsia="仿宋_GB2312"/>
                <w:sz w:val="24"/>
              </w:rPr>
              <w:tab/>
            </w:r>
            <w:r>
              <w:rPr>
                <w:rFonts w:hint="eastAsia" w:ascii="仿宋_GB2312" w:hAnsi="Times New Roman" w:eastAsia="仿宋_GB2312"/>
                <w:sz w:val="24"/>
              </w:rPr>
              <w:t>名称、类型、主管单位、项目状态、时间</w:t>
            </w:r>
          </w:p>
          <w:p w14:paraId="661EB9F8"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2、</w:t>
            </w:r>
            <w:r>
              <w:rPr>
                <w:rFonts w:hint="eastAsia" w:ascii="仿宋_GB2312" w:hAnsi="Times New Roman" w:eastAsia="仿宋_GB2312"/>
                <w:sz w:val="24"/>
              </w:rPr>
              <w:tab/>
            </w:r>
            <w:r>
              <w:rPr>
                <w:rFonts w:hint="eastAsia" w:ascii="仿宋_GB2312" w:hAnsi="Times New Roman" w:eastAsia="仿宋_GB2312"/>
                <w:sz w:val="24"/>
              </w:rPr>
              <w:t>名称、类型、主管单位、项目状态、时间</w:t>
            </w:r>
          </w:p>
          <w:p w14:paraId="24134399"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ab/>
            </w:r>
            <w:r>
              <w:rPr>
                <w:rFonts w:hint="eastAsia" w:ascii="仿宋_GB2312" w:hAnsi="Times New Roman" w:eastAsia="仿宋_GB2312"/>
                <w:sz w:val="24"/>
              </w:rPr>
              <w:t>…………</w:t>
            </w:r>
          </w:p>
        </w:tc>
        <w:tc>
          <w:tcPr>
            <w:tcW w:w="1093" w:type="pct"/>
            <w:vAlign w:val="center"/>
          </w:tcPr>
          <w:p w14:paraId="213B320B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∑项数×</w:t>
            </w:r>
            <m:oMath>
              <m:sSub>
                <m:sSubP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A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i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ub>
              </m:sSub>
            </m:oMath>
            <w:r>
              <w:rPr>
                <w:rFonts w:hint="eastAsia" w:ascii="仿宋_GB2312" w:hAnsi="Times New Roman" w:eastAsia="仿宋_GB2312"/>
                <w:sz w:val="24"/>
              </w:rPr>
              <w:t>系数</w:t>
            </w:r>
          </w:p>
        </w:tc>
      </w:tr>
      <w:tr w14:paraId="2826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82" w:type="pct"/>
            <w:vMerge w:val="continue"/>
            <w:vAlign w:val="center"/>
          </w:tcPr>
          <w:p w14:paraId="54A819C5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51EB8682">
            <w:pPr>
              <w:jc w:val="distribute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社会服务（横向）</w:t>
            </w:r>
          </w:p>
        </w:tc>
        <w:tc>
          <w:tcPr>
            <w:tcW w:w="2713" w:type="pct"/>
            <w:gridSpan w:val="4"/>
          </w:tcPr>
          <w:p w14:paraId="147F82D6"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名称、甲方、合同金额、时间</w:t>
            </w:r>
          </w:p>
          <w:p w14:paraId="6A9BAA14">
            <w:pPr>
              <w:pStyle w:val="2"/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1、名称、甲方、合同金额、时间</w:t>
            </w:r>
          </w:p>
          <w:p w14:paraId="22684823">
            <w:pPr>
              <w:pStyle w:val="2"/>
              <w:numPr>
                <w:ilvl w:val="0"/>
                <w:numId w:val="0"/>
              </w:numPr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…………</w:t>
            </w:r>
          </w:p>
        </w:tc>
        <w:tc>
          <w:tcPr>
            <w:tcW w:w="1093" w:type="pct"/>
            <w:vAlign w:val="center"/>
          </w:tcPr>
          <w:p w14:paraId="4AE86F47"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∑项数×</w:t>
            </w:r>
            <m:oMath>
              <m:sSub>
                <m:sSubP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A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i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ub>
              </m:sSub>
            </m:oMath>
            <w:r>
              <w:rPr>
                <w:rFonts w:hint="eastAsia" w:ascii="仿宋_GB2312" w:hAnsi="Times New Roman" w:eastAsia="仿宋_GB2312"/>
                <w:sz w:val="24"/>
              </w:rPr>
              <w:t>系数</w:t>
            </w:r>
          </w:p>
        </w:tc>
      </w:tr>
      <w:tr w14:paraId="4FB1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82" w:type="pct"/>
            <w:vMerge w:val="continue"/>
            <w:vAlign w:val="center"/>
          </w:tcPr>
          <w:p w14:paraId="01E32A63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2103F956">
            <w:pPr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科研教研论文</w:t>
            </w:r>
          </w:p>
        </w:tc>
        <w:tc>
          <w:tcPr>
            <w:tcW w:w="2713" w:type="pct"/>
            <w:gridSpan w:val="4"/>
          </w:tcPr>
          <w:p w14:paraId="4C6EEFFB">
            <w:pPr>
              <w:numPr>
                <w:ilvl w:val="0"/>
                <w:numId w:val="3"/>
              </w:num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题目、刊名、统计源、刊期（年、卷、期）、页码</w:t>
            </w:r>
          </w:p>
          <w:p w14:paraId="7CB9AA49">
            <w:pPr>
              <w:numPr>
                <w:ilvl w:val="0"/>
                <w:numId w:val="3"/>
              </w:num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题目、刊名、统计源、刊期（年、卷、期）、页码</w:t>
            </w:r>
          </w:p>
          <w:p w14:paraId="75E07B1D"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…………</w:t>
            </w:r>
          </w:p>
        </w:tc>
        <w:tc>
          <w:tcPr>
            <w:tcW w:w="1093" w:type="pct"/>
            <w:vAlign w:val="center"/>
          </w:tcPr>
          <w:p w14:paraId="19882FEE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∑项数×</w:t>
            </w:r>
            <m:oMath>
              <m:sSub>
                <m:sSubP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A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i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ub>
              </m:sSub>
            </m:oMath>
            <w:r>
              <w:rPr>
                <w:rFonts w:hint="eastAsia" w:ascii="仿宋_GB2312" w:hAnsi="Times New Roman" w:eastAsia="仿宋_GB2312"/>
                <w:sz w:val="24"/>
              </w:rPr>
              <w:t>系数</w:t>
            </w:r>
          </w:p>
        </w:tc>
      </w:tr>
      <w:tr w14:paraId="641E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82" w:type="pct"/>
            <w:vMerge w:val="continue"/>
          </w:tcPr>
          <w:p w14:paraId="6E8D5704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3FFCA6C1">
            <w:pPr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知识产权</w:t>
            </w:r>
          </w:p>
        </w:tc>
        <w:tc>
          <w:tcPr>
            <w:tcW w:w="2713" w:type="pct"/>
            <w:gridSpan w:val="4"/>
          </w:tcPr>
          <w:p w14:paraId="21F8B264">
            <w:pPr>
              <w:numPr>
                <w:ilvl w:val="0"/>
                <w:numId w:val="4"/>
              </w:num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名称、编号、所有权人、发明人、授权时间、状态</w:t>
            </w:r>
          </w:p>
          <w:p w14:paraId="7A3A03B4">
            <w:pPr>
              <w:numPr>
                <w:ilvl w:val="0"/>
                <w:numId w:val="4"/>
              </w:num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名称、编号、所有权人、发明人、授权时间、状态</w:t>
            </w:r>
          </w:p>
          <w:p w14:paraId="0894390D">
            <w:pPr>
              <w:ind w:left="42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…………</w:t>
            </w:r>
          </w:p>
        </w:tc>
        <w:tc>
          <w:tcPr>
            <w:tcW w:w="1093" w:type="pct"/>
            <w:vAlign w:val="center"/>
          </w:tcPr>
          <w:p w14:paraId="00B932A4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∑项数×</w:t>
            </w:r>
            <m:oMath>
              <m:sSub>
                <m:sSubP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A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i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ub>
              </m:sSub>
            </m:oMath>
            <w:r>
              <w:rPr>
                <w:rFonts w:hint="eastAsia" w:ascii="仿宋_GB2312" w:hAnsi="Times New Roman" w:eastAsia="仿宋_GB2312"/>
                <w:sz w:val="24"/>
              </w:rPr>
              <w:t>系数</w:t>
            </w:r>
          </w:p>
        </w:tc>
      </w:tr>
      <w:tr w14:paraId="163E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82" w:type="pct"/>
            <w:vMerge w:val="continue"/>
          </w:tcPr>
          <w:p w14:paraId="462F098F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255B3A4D">
            <w:pPr>
              <w:jc w:val="distribute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成果转化</w:t>
            </w:r>
          </w:p>
        </w:tc>
        <w:tc>
          <w:tcPr>
            <w:tcW w:w="2713" w:type="pct"/>
            <w:gridSpan w:val="4"/>
          </w:tcPr>
          <w:p w14:paraId="39BF4826"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1、名称、方式、转化金额、时间</w:t>
            </w:r>
          </w:p>
          <w:p w14:paraId="2EDB4BA1">
            <w:pPr>
              <w:pStyle w:val="2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2</w:t>
            </w:r>
            <w:r>
              <w:rPr>
                <w:rFonts w:hint="eastAsia" w:ascii="仿宋_GB2312" w:hAnsi="Times New Roman" w:eastAsia="仿宋_GB2312"/>
                <w:sz w:val="24"/>
              </w:rPr>
              <w:t>、名称、方式、转化金额、时间</w:t>
            </w:r>
          </w:p>
          <w:p w14:paraId="585B7565">
            <w:pPr>
              <w:pStyle w:val="2"/>
              <w:ind w:firstLine="240" w:firstLineChars="100"/>
              <w:rPr>
                <w:rFonts w:hint="eastAsia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…………</w:t>
            </w:r>
          </w:p>
        </w:tc>
        <w:tc>
          <w:tcPr>
            <w:tcW w:w="1093" w:type="pct"/>
            <w:vAlign w:val="center"/>
          </w:tcPr>
          <w:p w14:paraId="6DDA08F2"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∑项数×</w:t>
            </w:r>
            <m:oMath>
              <m:sSub>
                <m:sSubP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A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i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ub>
              </m:sSub>
            </m:oMath>
            <w:r>
              <w:rPr>
                <w:rFonts w:hint="eastAsia" w:ascii="仿宋_GB2312" w:hAnsi="Times New Roman" w:eastAsia="仿宋_GB2312"/>
                <w:sz w:val="24"/>
              </w:rPr>
              <w:t>系数</w:t>
            </w:r>
          </w:p>
        </w:tc>
      </w:tr>
      <w:tr w14:paraId="5780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82" w:type="pct"/>
            <w:vMerge w:val="continue"/>
          </w:tcPr>
          <w:p w14:paraId="3E4CBC17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4A6E0BE6">
            <w:pPr>
              <w:jc w:val="distribute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成果登记</w:t>
            </w:r>
          </w:p>
        </w:tc>
        <w:tc>
          <w:tcPr>
            <w:tcW w:w="2713" w:type="pct"/>
            <w:gridSpan w:val="4"/>
          </w:tcPr>
          <w:p w14:paraId="5DF68020">
            <w:pPr>
              <w:pStyle w:val="2"/>
              <w:numPr>
                <w:ilvl w:val="0"/>
                <w:numId w:val="5"/>
              </w:numPr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名称、时间、登记部门</w:t>
            </w:r>
          </w:p>
          <w:p w14:paraId="5ED92F1F">
            <w:pPr>
              <w:pStyle w:val="2"/>
              <w:numPr>
                <w:ilvl w:val="0"/>
                <w:numId w:val="5"/>
              </w:numPr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名称、时间、登记部门</w:t>
            </w:r>
          </w:p>
          <w:p w14:paraId="5DCC8B13">
            <w:pPr>
              <w:pStyle w:val="2"/>
              <w:numPr>
                <w:ilvl w:val="0"/>
                <w:numId w:val="0"/>
              </w:numPr>
              <w:ind w:firstLine="240" w:firstLineChars="100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…………</w:t>
            </w:r>
          </w:p>
        </w:tc>
        <w:tc>
          <w:tcPr>
            <w:tcW w:w="1093" w:type="pct"/>
            <w:vAlign w:val="center"/>
          </w:tcPr>
          <w:p w14:paraId="1857D606"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∑项数×</w:t>
            </w:r>
            <m:oMath>
              <m:sSub>
                <m:sSubP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A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_GB2312"/>
                      <w:sz w:val="24"/>
                    </w:rPr>
                    <m:t>i</m:t>
                  </m:r>
                  <m:ctrlPr>
                    <w:rPr>
                      <w:rFonts w:ascii="Cambria Math" w:hAnsi="Cambria Math" w:eastAsia="仿宋_GB2312"/>
                      <w:sz w:val="24"/>
                    </w:rPr>
                  </m:ctrlPr>
                </m:sub>
              </m:sSub>
            </m:oMath>
            <w:r>
              <w:rPr>
                <w:rFonts w:hint="eastAsia" w:ascii="仿宋_GB2312" w:hAnsi="Times New Roman" w:eastAsia="仿宋_GB2312"/>
                <w:sz w:val="24"/>
              </w:rPr>
              <w:t>系数</w:t>
            </w:r>
          </w:p>
        </w:tc>
      </w:tr>
      <w:bookmarkEnd w:id="0"/>
      <w:tr w14:paraId="6999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pct"/>
            <w:vMerge w:val="continue"/>
          </w:tcPr>
          <w:p w14:paraId="4955DAAE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425" w:type="pct"/>
            <w:gridSpan w:val="6"/>
          </w:tcPr>
          <w:p w14:paraId="27DB913D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总         分</w:t>
            </w:r>
          </w:p>
        </w:tc>
        <w:tc>
          <w:tcPr>
            <w:tcW w:w="1093" w:type="pct"/>
          </w:tcPr>
          <w:p w14:paraId="755D2326"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 w14:paraId="32EE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482" w:type="pct"/>
            <w:tcBorders>
              <w:bottom w:val="single" w:color="auto" w:sz="4" w:space="0"/>
            </w:tcBorders>
            <w:vAlign w:val="center"/>
          </w:tcPr>
          <w:p w14:paraId="6AE430BD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单位推荐意见</w:t>
            </w:r>
          </w:p>
        </w:tc>
        <w:tc>
          <w:tcPr>
            <w:tcW w:w="4518" w:type="pct"/>
            <w:gridSpan w:val="7"/>
            <w:tcBorders>
              <w:bottom w:val="single" w:color="auto" w:sz="4" w:space="0"/>
            </w:tcBorders>
            <w:vAlign w:val="center"/>
          </w:tcPr>
          <w:p w14:paraId="2A7EFB45">
            <w:pPr>
              <w:rPr>
                <w:rFonts w:ascii="仿宋_GB2312" w:hAnsi="Times New Roman" w:eastAsia="仿宋_GB2312"/>
                <w:sz w:val="24"/>
              </w:rPr>
            </w:pPr>
          </w:p>
          <w:p w14:paraId="3AFE011A">
            <w:pPr>
              <w:rPr>
                <w:rFonts w:ascii="仿宋_GB2312" w:hAnsi="Times New Roman" w:eastAsia="仿宋_GB2312"/>
                <w:sz w:val="24"/>
              </w:rPr>
            </w:pPr>
          </w:p>
          <w:p w14:paraId="622C9237">
            <w:pPr>
              <w:rPr>
                <w:rFonts w:ascii="仿宋_GB2312" w:hAnsi="Times New Roman" w:eastAsia="仿宋_GB2312"/>
                <w:sz w:val="24"/>
              </w:rPr>
            </w:pPr>
          </w:p>
          <w:p w14:paraId="420FF83A">
            <w:pPr>
              <w:ind w:right="2745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签字（盖章）：</w:t>
            </w:r>
          </w:p>
          <w:p w14:paraId="40BDDEB9">
            <w:pPr>
              <w:ind w:right="420"/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 月    日</w:t>
            </w:r>
          </w:p>
        </w:tc>
      </w:tr>
      <w:tr w14:paraId="6FF2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482" w:type="pct"/>
            <w:tcBorders>
              <w:bottom w:val="single" w:color="auto" w:sz="4" w:space="0"/>
            </w:tcBorders>
            <w:vAlign w:val="center"/>
          </w:tcPr>
          <w:p w14:paraId="1D88B50C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科技处意见</w:t>
            </w:r>
          </w:p>
        </w:tc>
        <w:tc>
          <w:tcPr>
            <w:tcW w:w="4518" w:type="pct"/>
            <w:gridSpan w:val="7"/>
            <w:tcBorders>
              <w:bottom w:val="single" w:color="auto" w:sz="4" w:space="0"/>
            </w:tcBorders>
          </w:tcPr>
          <w:p w14:paraId="0F5D7A66">
            <w:pPr>
              <w:ind w:right="1785"/>
              <w:jc w:val="right"/>
              <w:rPr>
                <w:rFonts w:ascii="仿宋_GB2312" w:hAnsi="Times New Roman" w:eastAsia="仿宋_GB2312"/>
                <w:sz w:val="24"/>
              </w:rPr>
            </w:pPr>
          </w:p>
          <w:p w14:paraId="1A3AC0DC">
            <w:pPr>
              <w:ind w:right="1785"/>
              <w:jc w:val="right"/>
              <w:rPr>
                <w:rFonts w:ascii="仿宋_GB2312" w:hAnsi="Times New Roman" w:eastAsia="仿宋_GB2312"/>
                <w:sz w:val="24"/>
              </w:rPr>
            </w:pPr>
          </w:p>
          <w:p w14:paraId="6F50CD23">
            <w:pPr>
              <w:ind w:right="1785"/>
              <w:jc w:val="right"/>
              <w:rPr>
                <w:rFonts w:ascii="仿宋_GB2312" w:hAnsi="Times New Roman" w:eastAsia="仿宋_GB2312"/>
                <w:sz w:val="24"/>
              </w:rPr>
            </w:pPr>
          </w:p>
          <w:p w14:paraId="073E2FEF">
            <w:pPr>
              <w:ind w:right="2745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签字（盖章）：</w:t>
            </w:r>
          </w:p>
          <w:p w14:paraId="7AC6F2DF">
            <w:pPr>
              <w:ind w:firstLine="5280" w:firstLineChars="2200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 月    日</w:t>
            </w:r>
          </w:p>
        </w:tc>
      </w:tr>
      <w:tr w14:paraId="79EE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482" w:type="pct"/>
            <w:tcBorders>
              <w:bottom w:val="single" w:color="auto" w:sz="4" w:space="0"/>
            </w:tcBorders>
            <w:vAlign w:val="center"/>
          </w:tcPr>
          <w:p w14:paraId="747AC60D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学校学术委员会意见</w:t>
            </w:r>
          </w:p>
        </w:tc>
        <w:tc>
          <w:tcPr>
            <w:tcW w:w="4518" w:type="pct"/>
            <w:gridSpan w:val="7"/>
            <w:tcBorders>
              <w:bottom w:val="single" w:color="auto" w:sz="4" w:space="0"/>
            </w:tcBorders>
          </w:tcPr>
          <w:p w14:paraId="1EC8D96E">
            <w:pPr>
              <w:rPr>
                <w:rFonts w:ascii="仿宋_GB2312" w:hAnsi="Times New Roman" w:eastAsia="仿宋_GB2312"/>
                <w:sz w:val="24"/>
              </w:rPr>
            </w:pPr>
          </w:p>
          <w:p w14:paraId="78795C24">
            <w:pPr>
              <w:rPr>
                <w:rFonts w:ascii="仿宋_GB2312" w:hAnsi="Times New Roman" w:eastAsia="仿宋_GB2312"/>
                <w:sz w:val="24"/>
              </w:rPr>
            </w:pPr>
          </w:p>
          <w:p w14:paraId="2A60B364">
            <w:pPr>
              <w:rPr>
                <w:rFonts w:ascii="仿宋_GB2312" w:hAnsi="Times New Roman" w:eastAsia="仿宋_GB2312"/>
                <w:sz w:val="24"/>
              </w:rPr>
            </w:pPr>
          </w:p>
          <w:p w14:paraId="4A908D21">
            <w:pPr>
              <w:tabs>
                <w:tab w:val="left" w:pos="7455"/>
              </w:tabs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主任签字（盖章）：</w:t>
            </w:r>
          </w:p>
          <w:p w14:paraId="42D56F9B">
            <w:pPr>
              <w:tabs>
                <w:tab w:val="left" w:pos="7455"/>
              </w:tabs>
              <w:ind w:firstLine="5280" w:firstLineChars="2200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 月    日</w:t>
            </w:r>
          </w:p>
        </w:tc>
      </w:tr>
      <w:tr w14:paraId="15AA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482" w:type="pct"/>
            <w:vAlign w:val="center"/>
          </w:tcPr>
          <w:p w14:paraId="0CA0EAAE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学校审批意见</w:t>
            </w:r>
          </w:p>
        </w:tc>
        <w:tc>
          <w:tcPr>
            <w:tcW w:w="4518" w:type="pct"/>
            <w:gridSpan w:val="7"/>
            <w:vAlign w:val="center"/>
          </w:tcPr>
          <w:p w14:paraId="7C759EC7">
            <w:pPr>
              <w:jc w:val="right"/>
              <w:rPr>
                <w:rFonts w:ascii="仿宋_GB2312" w:hAnsi="Times New Roman" w:eastAsia="仿宋_GB2312"/>
                <w:sz w:val="24"/>
              </w:rPr>
            </w:pPr>
          </w:p>
          <w:p w14:paraId="1CB1B24F">
            <w:pPr>
              <w:jc w:val="right"/>
              <w:rPr>
                <w:rFonts w:ascii="仿宋_GB2312" w:hAnsi="Times New Roman" w:eastAsia="仿宋_GB2312"/>
                <w:sz w:val="24"/>
              </w:rPr>
            </w:pPr>
          </w:p>
          <w:p w14:paraId="7D90BA7C">
            <w:pPr>
              <w:ind w:right="84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签字（盖章）：</w:t>
            </w:r>
          </w:p>
          <w:p w14:paraId="1910BC04">
            <w:pPr>
              <w:ind w:right="390"/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 月    日</w:t>
            </w:r>
          </w:p>
        </w:tc>
      </w:tr>
    </w:tbl>
    <w:p w14:paraId="531AB411">
      <w:pPr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申请填报说明：</w:t>
      </w:r>
    </w:p>
    <w:p w14:paraId="740D361F">
      <w:pPr>
        <w:numPr>
          <w:ilvl w:val="0"/>
          <w:numId w:val="6"/>
        </w:numPr>
        <w:ind w:left="420" w:leftChars="0" w:firstLine="420" w:firstLineChars="175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项目、成果、论文、知识产权只计第一署名人（负责人），且我校为唯一署名单位；</w:t>
      </w:r>
    </w:p>
    <w:p w14:paraId="67EE26F7">
      <w:pPr>
        <w:numPr>
          <w:numId w:val="0"/>
        </w:numPr>
        <w:ind w:leftChars="175" w:firstLine="48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Times New Roman" w:eastAsia="仿宋_GB2312"/>
          <w:sz w:val="24"/>
          <w:lang w:val="en-US" w:eastAsia="zh-CN"/>
        </w:rPr>
        <w:t>2、</w:t>
      </w:r>
      <w:r>
        <w:rPr>
          <w:rFonts w:hint="eastAsia" w:ascii="仿宋_GB2312" w:hAnsi="Times New Roman" w:eastAsia="仿宋_GB2312"/>
          <w:sz w:val="24"/>
        </w:rPr>
        <w:t>相应佐证材料另附。</w:t>
      </w:r>
      <w:bookmarkStart w:id="1" w:name="_GoBack"/>
      <w:bookmarkEnd w:id="1"/>
    </w:p>
    <w:p w14:paraId="3C03D568">
      <w:pPr>
        <w:widowControl/>
        <w:shd w:val="clear" w:color="auto" w:fill="FFFFFF"/>
        <w:spacing w:line="560" w:lineRule="exact"/>
        <w:rPr>
          <w:rFonts w:ascii="仿宋_GB2312" w:hAnsi="Times New Roman" w:eastAsia="仿宋_GB2312"/>
          <w:kern w:val="0"/>
          <w:sz w:val="32"/>
          <w:szCs w:val="32"/>
        </w:rPr>
      </w:pPr>
    </w:p>
    <w:p w14:paraId="113FB015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075E3E-DB3D-4B63-A711-2BCBF72AD8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BE43E0-3D39-438C-9221-64B2E783279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4C8C00-47D5-47DE-AB7B-2F6A9F988D11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A7470997-0FB7-4DC7-AE76-1974B67EB04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D1E51"/>
    <w:multiLevelType w:val="singleLevel"/>
    <w:tmpl w:val="A7BD1E5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22C5837"/>
    <w:multiLevelType w:val="singleLevel"/>
    <w:tmpl w:val="E22C583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77D6556"/>
    <w:multiLevelType w:val="multilevel"/>
    <w:tmpl w:val="077D65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C81FE1"/>
    <w:multiLevelType w:val="multilevel"/>
    <w:tmpl w:val="1EC81FE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443216"/>
    <w:multiLevelType w:val="singleLevel"/>
    <w:tmpl w:val="3244321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2897499"/>
    <w:multiLevelType w:val="multilevel"/>
    <w:tmpl w:val="3289749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2U1M2Y1NGY2NjM5Yzg1ZGYyMDViZDI1NjY3NjMifQ=="/>
  </w:docVars>
  <w:rsids>
    <w:rsidRoot w:val="2CC82004"/>
    <w:rsid w:val="0001691B"/>
    <w:rsid w:val="0008327D"/>
    <w:rsid w:val="000A2548"/>
    <w:rsid w:val="0016048B"/>
    <w:rsid w:val="001C0445"/>
    <w:rsid w:val="0032365E"/>
    <w:rsid w:val="003837F6"/>
    <w:rsid w:val="00440FAA"/>
    <w:rsid w:val="0054791C"/>
    <w:rsid w:val="0076149F"/>
    <w:rsid w:val="00777144"/>
    <w:rsid w:val="008A36E2"/>
    <w:rsid w:val="009378CA"/>
    <w:rsid w:val="009E12D5"/>
    <w:rsid w:val="009F7F0B"/>
    <w:rsid w:val="00A11378"/>
    <w:rsid w:val="00AC7FFB"/>
    <w:rsid w:val="00C50F4B"/>
    <w:rsid w:val="00C952E9"/>
    <w:rsid w:val="00DA2FB4"/>
    <w:rsid w:val="00F12904"/>
    <w:rsid w:val="08AD605C"/>
    <w:rsid w:val="12450C28"/>
    <w:rsid w:val="14E8340E"/>
    <w:rsid w:val="17563BC4"/>
    <w:rsid w:val="2CC82004"/>
    <w:rsid w:val="343B5CBA"/>
    <w:rsid w:val="34CA06EE"/>
    <w:rsid w:val="404763D3"/>
    <w:rsid w:val="47D9392B"/>
    <w:rsid w:val="480A64C8"/>
    <w:rsid w:val="4AE6156F"/>
    <w:rsid w:val="4C565EB8"/>
    <w:rsid w:val="4E4A36FA"/>
    <w:rsid w:val="52900EF4"/>
    <w:rsid w:val="54236A1A"/>
    <w:rsid w:val="58DD443E"/>
    <w:rsid w:val="63C5353B"/>
    <w:rsid w:val="692010E8"/>
    <w:rsid w:val="6CA937C0"/>
    <w:rsid w:val="700D1B6C"/>
    <w:rsid w:val="7229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571</Words>
  <Characters>578</Characters>
  <Lines>36</Lines>
  <Paragraphs>10</Paragraphs>
  <TotalTime>10</TotalTime>
  <ScaleCrop>false</ScaleCrop>
  <LinksUpToDate>false</LinksUpToDate>
  <CharactersWithSpaces>624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2021-05-26T03:31:00Z</dcterms:created>
  <dc:creator>冀航</dc:creator>
  <cp:lastModifiedBy>罗斯特洛夫斯基</cp:lastModifiedBy>
  <dcterms:modified xsi:type="dcterms:W3CDTF">2025-08-26T02:53:05Z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250392EDF8D04A44B86EE58850119DF5</vt:lpwstr>
  </property>
  <property fmtid="{D5CDD505-2E9C-101B-9397-08002B2CF9AE}" pid="4" name="KSOTemplateDocerSaveRecord">
    <vt:lpwstr>eyJoZGlkIjoiNDZkYjNkMDRkZjVjYzcxODljNDMzYzQ4MWJiN2E1ODYiLCJ1c2VySWQiOiI0Mzg0NTI4MzYifQ==</vt:lpwstr>
  </property>
</Properties>
</file>