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4F0E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附件2</w:t>
      </w:r>
    </w:p>
    <w:p w14:paraId="655F7FB6" w14:textId="77777777" w:rsidR="00260353" w:rsidRP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333333"/>
          <w:sz w:val="32"/>
          <w:szCs w:val="32"/>
        </w:rPr>
      </w:pPr>
      <w:r w:rsidRPr="00260353">
        <w:rPr>
          <w:rFonts w:ascii="微软雅黑" w:eastAsia="微软雅黑" w:hAnsi="微软雅黑" w:hint="eastAsia"/>
          <w:color w:val="333333"/>
          <w:sz w:val="32"/>
          <w:szCs w:val="32"/>
        </w:rPr>
        <w:t>2023年度数字信息省级科技计划专项项目申报指南</w:t>
      </w:r>
    </w:p>
    <w:p w14:paraId="1BB348BA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一、产业数字化</w:t>
      </w:r>
    </w:p>
    <w:p w14:paraId="47F9D8B8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开展人工智能、区块链、云计算、大数据、物联网、5G等新一代信息技术在石油化工、有色冶金、生物医药、交通物流、新材料、装备制造等重点产业的应用研究。重点支持智能物联网、工业控制器及工业软件、智能制造、数字孪生、工业互联网等关键技术攻关，推动重点产业数字化、智能化转型升级。支持开展工业企业自动化智能化评价标准研究。</w:t>
      </w:r>
    </w:p>
    <w:p w14:paraId="56FBD9D1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2.加强数字技术在新能源领域的深入应用。支持新型电力系统技术融合发展，开展面向新能源领域的电力电子、柔性电子、</w:t>
      </w:r>
      <w:proofErr w:type="gramStart"/>
      <w:r>
        <w:rPr>
          <w:rFonts w:ascii="微软雅黑" w:eastAsia="微软雅黑" w:hAnsi="微软雅黑" w:hint="eastAsia"/>
          <w:color w:val="333333"/>
        </w:rPr>
        <w:t>传感物联</w:t>
      </w:r>
      <w:proofErr w:type="gramEnd"/>
      <w:r>
        <w:rPr>
          <w:rFonts w:ascii="微软雅黑" w:eastAsia="微软雅黑" w:hAnsi="微软雅黑" w:hint="eastAsia"/>
          <w:color w:val="333333"/>
        </w:rPr>
        <w:t>、智慧能源信息系统及有关的先进计算、传输通信、工业机器人等关键信息技术产品的开发应用，支持智慧能源系统关键技术、电网智能调度运行控制与维护技术开发。</w:t>
      </w:r>
    </w:p>
    <w:p w14:paraId="16E01200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3.聚焦农业领域数字化改造，开展新一代信息技术在生产经营、植保、病虫害防治、种子育种、农机作业、气象服务等的应用研究，支持农业机械设备和生产设施智能化改造。</w:t>
      </w:r>
    </w:p>
    <w:p w14:paraId="2D1F5322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4.推动区域特色产业数字化，支持新一代信息技术在中药材、高原夏菜、特色食品、民族商品等特色产业流程制造中的融合创新应用。</w:t>
      </w:r>
    </w:p>
    <w:p w14:paraId="25C4FD9E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二、数字产业化</w:t>
      </w:r>
    </w:p>
    <w:p w14:paraId="11426E11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1.面向“东数西算”工程，依托超大规模数据中心、5G基站、高速网络等新型基础设施，开展离线分析、采集标注、后台加工、数据存储、海量数据计算等关键技术研究。</w:t>
      </w:r>
      <w:proofErr w:type="gramStart"/>
      <w:r>
        <w:rPr>
          <w:rFonts w:ascii="微软雅黑" w:eastAsia="微软雅黑" w:hAnsi="微软雅黑" w:hint="eastAsia"/>
          <w:color w:val="333333"/>
        </w:rPr>
        <w:t>开发算力调度</w:t>
      </w:r>
      <w:proofErr w:type="gramEnd"/>
      <w:r>
        <w:rPr>
          <w:rFonts w:ascii="微软雅黑" w:eastAsia="微软雅黑" w:hAnsi="微软雅黑" w:hint="eastAsia"/>
          <w:color w:val="333333"/>
        </w:rPr>
        <w:t>平台，</w:t>
      </w:r>
      <w:proofErr w:type="gramStart"/>
      <w:r>
        <w:rPr>
          <w:rFonts w:ascii="微软雅黑" w:eastAsia="微软雅黑" w:hAnsi="微软雅黑" w:hint="eastAsia"/>
          <w:color w:val="333333"/>
        </w:rPr>
        <w:t>开展算力感知</w:t>
      </w:r>
      <w:proofErr w:type="gramEnd"/>
      <w:r>
        <w:rPr>
          <w:rFonts w:ascii="微软雅黑" w:eastAsia="微软雅黑" w:hAnsi="微软雅黑" w:hint="eastAsia"/>
          <w:color w:val="333333"/>
        </w:rPr>
        <w:t>、</w:t>
      </w:r>
      <w:proofErr w:type="gramStart"/>
      <w:r>
        <w:rPr>
          <w:rFonts w:ascii="微软雅黑" w:eastAsia="微软雅黑" w:hAnsi="微软雅黑" w:hint="eastAsia"/>
          <w:color w:val="333333"/>
        </w:rPr>
        <w:t>算力交易</w:t>
      </w:r>
      <w:proofErr w:type="gramEnd"/>
      <w:r>
        <w:rPr>
          <w:rFonts w:ascii="微软雅黑" w:eastAsia="微软雅黑" w:hAnsi="微软雅黑" w:hint="eastAsia"/>
          <w:color w:val="333333"/>
        </w:rPr>
        <w:t>、</w:t>
      </w:r>
      <w:proofErr w:type="gramStart"/>
      <w:r>
        <w:rPr>
          <w:rFonts w:ascii="微软雅黑" w:eastAsia="微软雅黑" w:hAnsi="微软雅黑" w:hint="eastAsia"/>
          <w:color w:val="333333"/>
        </w:rPr>
        <w:t>算力编排</w:t>
      </w:r>
      <w:proofErr w:type="gramEnd"/>
      <w:r>
        <w:rPr>
          <w:rFonts w:ascii="微软雅黑" w:eastAsia="微软雅黑" w:hAnsi="微软雅黑" w:hint="eastAsia"/>
          <w:color w:val="333333"/>
        </w:rPr>
        <w:t>、</w:t>
      </w:r>
      <w:proofErr w:type="gramStart"/>
      <w:r>
        <w:rPr>
          <w:rFonts w:ascii="微软雅黑" w:eastAsia="微软雅黑" w:hAnsi="微软雅黑" w:hint="eastAsia"/>
          <w:color w:val="333333"/>
        </w:rPr>
        <w:t>算力运营</w:t>
      </w:r>
      <w:proofErr w:type="gramEnd"/>
      <w:r>
        <w:rPr>
          <w:rFonts w:ascii="微软雅黑" w:eastAsia="微软雅黑" w:hAnsi="微软雅黑" w:hint="eastAsia"/>
          <w:color w:val="333333"/>
        </w:rPr>
        <w:t>等的技术研发，为重点行业</w:t>
      </w:r>
      <w:proofErr w:type="gramStart"/>
      <w:r>
        <w:rPr>
          <w:rFonts w:ascii="微软雅黑" w:eastAsia="微软雅黑" w:hAnsi="微软雅黑" w:hint="eastAsia"/>
          <w:color w:val="333333"/>
        </w:rPr>
        <w:t>提供算力服务</w:t>
      </w:r>
      <w:proofErr w:type="gramEnd"/>
      <w:r>
        <w:rPr>
          <w:rFonts w:ascii="微软雅黑" w:eastAsia="微软雅黑" w:hAnsi="微软雅黑" w:hint="eastAsia"/>
          <w:color w:val="333333"/>
        </w:rPr>
        <w:t>。加快数据要素资源化，重点支</w:t>
      </w:r>
      <w:r>
        <w:rPr>
          <w:rFonts w:ascii="微软雅黑" w:eastAsia="微软雅黑" w:hAnsi="微软雅黑" w:hint="eastAsia"/>
          <w:color w:val="333333"/>
        </w:rPr>
        <w:lastRenderedPageBreak/>
        <w:t>持大数据采集与预处理、存储与管理、脱敏与聚合、分析及挖掘、数据确权交易流通等关键技术研究。支持开展后量子密码算法、</w:t>
      </w:r>
      <w:proofErr w:type="gramStart"/>
      <w:r>
        <w:rPr>
          <w:rFonts w:ascii="微软雅黑" w:eastAsia="微软雅黑" w:hAnsi="微软雅黑" w:hint="eastAsia"/>
          <w:color w:val="333333"/>
        </w:rPr>
        <w:t>密态计算</w:t>
      </w:r>
      <w:proofErr w:type="gramEnd"/>
      <w:r>
        <w:rPr>
          <w:rFonts w:ascii="微软雅黑" w:eastAsia="微软雅黑" w:hAnsi="微软雅黑" w:hint="eastAsia"/>
          <w:color w:val="333333"/>
        </w:rPr>
        <w:t>等数据安全技术开发应用。</w:t>
      </w:r>
    </w:p>
    <w:p w14:paraId="3C854995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支持开展智能终端、集成电路、光电、传感器、虚拟现实、北斗应用、信息安全等领域关键技术攻关，研发数字产品。支持无人驾驶、智能机器人、无人机等的应用研究。面向装备制造、石油化工、有色冶金等重点行业，开展行业通用型工业软件、平台型工业软件等开发；支持面向行业应用的基础核心软件系统关键技术研发；支持小程序、</w:t>
      </w:r>
      <w:proofErr w:type="gramStart"/>
      <w:r>
        <w:rPr>
          <w:rFonts w:ascii="微软雅黑" w:eastAsia="微软雅黑" w:hAnsi="微软雅黑" w:hint="eastAsia"/>
          <w:color w:val="333333"/>
        </w:rPr>
        <w:t>快应用</w:t>
      </w:r>
      <w:proofErr w:type="gramEnd"/>
      <w:r>
        <w:rPr>
          <w:rFonts w:ascii="微软雅黑" w:eastAsia="微软雅黑" w:hAnsi="微软雅黑" w:hint="eastAsia"/>
          <w:color w:val="333333"/>
        </w:rPr>
        <w:t>等新型轻量化平台软件研发。支持自主可控及国产替代的关键核心技术研发。</w:t>
      </w:r>
    </w:p>
    <w:p w14:paraId="6064B6F0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瞄准大数据、人工智能、智能物联网、人机协同、边缘计算、区块链等数字科技前沿，支持加强前沿基础理论研究，重点开展人工智能基础理论、适用自然环境的视觉认知计算理论及方法、数据与智能科学的理论体系、智能感知与传感理论等研究，突破一批类脑智能、人机交互、量子计算、元宇宙等前沿引领应用技术。</w:t>
      </w:r>
    </w:p>
    <w:p w14:paraId="12CAFEEA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三.服务数字化</w:t>
      </w:r>
    </w:p>
    <w:p w14:paraId="10A215CD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1.围绕数字政府建设的总要求，支持开展新一代信息技术与政府行政管理深度融合应用研究，提升“互联网+政务服务”水平，推进数字政府治理模式创新。</w:t>
      </w:r>
    </w:p>
    <w:p w14:paraId="352B1531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2.面向智慧交通、智慧文旅、智慧教育、智慧医疗、智慧物流、智慧乡村等领域开展基于数字技术的应用场景开发，加快发展“智慧+”新业态。</w:t>
      </w:r>
    </w:p>
    <w:p w14:paraId="50D8C9B9" w14:textId="77777777" w:rsidR="00260353" w:rsidRDefault="00260353" w:rsidP="00260353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3.支持新一代信息技术在社区服务、行业监管、健康监护、物业管理等场景应用研究，</w:t>
      </w:r>
      <w:proofErr w:type="gramStart"/>
      <w:r>
        <w:rPr>
          <w:rFonts w:ascii="微软雅黑" w:eastAsia="微软雅黑" w:hAnsi="微软雅黑" w:hint="eastAsia"/>
          <w:color w:val="333333"/>
        </w:rPr>
        <w:t>促进线</w:t>
      </w:r>
      <w:proofErr w:type="gramEnd"/>
      <w:r>
        <w:rPr>
          <w:rFonts w:ascii="微软雅黑" w:eastAsia="微软雅黑" w:hAnsi="微软雅黑" w:hint="eastAsia"/>
          <w:color w:val="333333"/>
        </w:rPr>
        <w:t>上线下服务融合发展，提升便民惠民公共服务数字化水平。</w:t>
      </w:r>
    </w:p>
    <w:p w14:paraId="753A786F" w14:textId="77777777" w:rsidR="0085041D" w:rsidRPr="00260353" w:rsidRDefault="0085041D">
      <w:pPr>
        <w:rPr>
          <w:rFonts w:hint="eastAsia"/>
        </w:rPr>
      </w:pPr>
    </w:p>
    <w:sectPr w:rsidR="0085041D" w:rsidRPr="0026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53"/>
    <w:rsid w:val="00260353"/>
    <w:rsid w:val="0085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CDDE"/>
  <w15:chartTrackingRefBased/>
  <w15:docId w15:val="{2A066D28-CEEC-4A11-A142-EBD0A4FB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3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Gendalf</dc:creator>
  <cp:keywords/>
  <dc:description/>
  <cp:lastModifiedBy>Yin Gendalf</cp:lastModifiedBy>
  <cp:revision>1</cp:revision>
  <dcterms:created xsi:type="dcterms:W3CDTF">2023-03-17T02:26:00Z</dcterms:created>
  <dcterms:modified xsi:type="dcterms:W3CDTF">2023-03-17T02:27:00Z</dcterms:modified>
</cp:coreProperties>
</file>